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1E75FEAD"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697B028A" w14:textId="5AC53770" w:rsidR="003355B7" w:rsidRPr="00E21E05" w:rsidRDefault="003D0FC2" w:rsidP="00A368D6">
            <w:pPr>
              <w:spacing w:before="60" w:after="60" w:line="240" w:lineRule="auto"/>
              <w:ind w:left="720"/>
              <w:jc w:val="center"/>
              <w:rPr>
                <w:rFonts w:asciiTheme="minorBidi" w:eastAsia="Times New Roman" w:hAnsiTheme="minorBidi"/>
                <w:sz w:val="24"/>
                <w:szCs w:val="24"/>
                <w:lang w:val="en-AU"/>
              </w:rPr>
            </w:pPr>
            <w:r w:rsidRPr="00E21E05">
              <w:rPr>
                <w:rFonts w:asciiTheme="minorBidi" w:eastAsia="Times New Roman" w:hAnsiTheme="minorBidi"/>
                <w:sz w:val="24"/>
                <w:szCs w:val="24"/>
                <w:lang w:val="en-AU"/>
              </w:rPr>
              <w:t>Develop Scalable Addressing Schemes</w:t>
            </w:r>
          </w:p>
          <w:p w14:paraId="01B70099" w14:textId="13FCEF74" w:rsidR="00255B63" w:rsidRPr="00586D0B" w:rsidRDefault="009B20EB" w:rsidP="00A368D6">
            <w:pPr>
              <w:spacing w:before="60" w:after="60" w:line="240" w:lineRule="auto"/>
              <w:ind w:left="720"/>
              <w:jc w:val="center"/>
              <w:rPr>
                <w:rFonts w:asciiTheme="minorBidi" w:hAnsiTheme="minorBidi"/>
                <w:b/>
                <w:bCs/>
                <w:noProof/>
              </w:rPr>
            </w:pPr>
            <w:r w:rsidRPr="00586D0B">
              <w:rPr>
                <w:rFonts w:asciiTheme="minorBidi" w:eastAsia="Times New Roman" w:hAnsiTheme="minorBidi"/>
                <w:b/>
                <w:sz w:val="24"/>
                <w:szCs w:val="24"/>
              </w:rPr>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59B5996" w:rsidR="00255B63" w:rsidRDefault="00255B63">
      <w:pPr>
        <w:rPr>
          <w:rFonts w:asciiTheme="minorBidi" w:hAnsiTheme="minorBidi"/>
          <w:b/>
          <w:sz w:val="32"/>
        </w:rPr>
      </w:pPr>
    </w:p>
    <w:p w14:paraId="03C87BA1" w14:textId="77777777" w:rsidR="003805B7" w:rsidRPr="00586D0B" w:rsidRDefault="003805B7">
      <w:pPr>
        <w:rPr>
          <w:rFonts w:asciiTheme="minorBidi" w:hAnsiTheme="minorBidi"/>
          <w:b/>
          <w:sz w:val="32"/>
        </w:rPr>
      </w:pP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42D130BE" w:rsidR="00D3033E" w:rsidRPr="00586D0B" w:rsidRDefault="00E21E05" w:rsidP="00C23C5B">
            <w:pPr>
              <w:rPr>
                <w:rFonts w:asciiTheme="minorBidi" w:hAnsiTheme="minorBidi"/>
                <w:b/>
                <w:bCs/>
                <w:lang w:val="en-AU"/>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440E1E2" w14:textId="7848C432" w:rsidR="003D0FC2" w:rsidRPr="003D0FC2" w:rsidRDefault="003D0FC2" w:rsidP="003D0FC2">
            <w:pPr>
              <w:rPr>
                <w:rFonts w:asciiTheme="minorBidi" w:hAnsiTheme="minorBidi"/>
                <w:b/>
                <w:lang w:val="en-AU"/>
              </w:rPr>
            </w:pPr>
            <w:r w:rsidRPr="003D0FC2">
              <w:rPr>
                <w:rFonts w:asciiTheme="minorBidi" w:hAnsiTheme="minorBidi"/>
                <w:b/>
                <w:lang w:val="en-AU"/>
              </w:rPr>
              <w:t xml:space="preserve">2 </w:t>
            </w:r>
            <w:r>
              <w:rPr>
                <w:rFonts w:asciiTheme="minorBidi" w:hAnsiTheme="minorBidi"/>
                <w:b/>
                <w:lang w:val="en-AU"/>
              </w:rPr>
              <w:t>-</w:t>
            </w:r>
            <w:r w:rsidRPr="003D0FC2">
              <w:rPr>
                <w:rFonts w:asciiTheme="minorBidi" w:hAnsiTheme="minorBidi"/>
                <w:b/>
                <w:lang w:val="en-AU"/>
              </w:rPr>
              <w:t xml:space="preserve">Develop Scalable Addressing Schemes </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2DF3335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9D4B89">
              <w:rPr>
                <w:rFonts w:asciiTheme="minorBidi" w:hAnsiTheme="minorBidi"/>
                <w:b/>
                <w:sz w:val="22"/>
                <w:szCs w:val="22"/>
              </w:rPr>
              <w:t>2</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12C487F" w14:textId="1FC74970"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Identify network segments  of an organization and allocate IP space</w:t>
            </w:r>
          </w:p>
          <w:p w14:paraId="4AE6301D" w14:textId="77777777"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Perform Inter-Network   Communications between applications</w:t>
            </w:r>
          </w:p>
          <w:p w14:paraId="7BD0ABA9" w14:textId="77777777" w:rsidR="00D0322E" w:rsidRPr="003355B7" w:rsidRDefault="00D0322E" w:rsidP="003355B7">
            <w:pPr>
              <w:pStyle w:val="ListParagraph"/>
              <w:numPr>
                <w:ilvl w:val="0"/>
                <w:numId w:val="24"/>
              </w:numPr>
              <w:rPr>
                <w:rFonts w:asciiTheme="minorBidi" w:hAnsiTheme="minorBidi"/>
                <w:b/>
                <w:bCs/>
              </w:rPr>
            </w:pPr>
            <w:r w:rsidRPr="003355B7">
              <w:rPr>
                <w:rFonts w:asciiTheme="minorBidi" w:hAnsiTheme="minorBidi"/>
                <w:b/>
                <w:bCs/>
              </w:rPr>
              <w:t>Secure a Small Network</w:t>
            </w:r>
          </w:p>
          <w:p w14:paraId="7B148A98" w14:textId="0FB955E6" w:rsidR="0096671C" w:rsidRPr="00586D0B" w:rsidRDefault="0096671C" w:rsidP="00D0322E">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5FE256F6"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9D4B89">
              <w:rPr>
                <w:rFonts w:asciiTheme="minorBidi" w:hAnsiTheme="minorBidi"/>
                <w:b/>
                <w:bCs/>
                <w:sz w:val="22"/>
                <w:szCs w:val="22"/>
              </w:rPr>
              <w:t>2</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537A2A61" w14:textId="2DB66EF4" w:rsidR="003D0FC2" w:rsidRDefault="003D0FC2" w:rsidP="003D0FC2">
            <w:pPr>
              <w:pStyle w:val="ListParagraph"/>
              <w:numPr>
                <w:ilvl w:val="0"/>
                <w:numId w:val="6"/>
              </w:numPr>
              <w:rPr>
                <w:rFonts w:asciiTheme="minorBidi" w:hAnsiTheme="minorBidi"/>
                <w:b/>
                <w:bCs/>
              </w:rPr>
            </w:pPr>
            <w:r w:rsidRPr="003D0FC2">
              <w:rPr>
                <w:rFonts w:asciiTheme="minorBidi" w:hAnsiTheme="minorBidi"/>
                <w:b/>
                <w:bCs/>
              </w:rPr>
              <w:t>Identify network segments  of an organization and allocate IP space</w:t>
            </w:r>
          </w:p>
          <w:p w14:paraId="6ED6DF8A" w14:textId="77777777" w:rsidR="00D0322E" w:rsidRPr="00D0322E" w:rsidRDefault="00D0322E" w:rsidP="00D0322E">
            <w:pPr>
              <w:rPr>
                <w:rFonts w:asciiTheme="minorBidi" w:hAnsiTheme="minorBidi"/>
                <w:bCs/>
              </w:rPr>
            </w:pPr>
            <w:r w:rsidRPr="00D0322E">
              <w:rPr>
                <w:rFonts w:asciiTheme="minorBidi" w:hAnsiTheme="minorBidi"/>
                <w:b/>
                <w:bCs/>
              </w:rPr>
              <w:t>•</w:t>
            </w:r>
            <w:r w:rsidRPr="00D0322E">
              <w:rPr>
                <w:rFonts w:asciiTheme="minorBidi" w:hAnsiTheme="minorBidi"/>
                <w:b/>
                <w:bCs/>
              </w:rPr>
              <w:tab/>
            </w:r>
            <w:r w:rsidRPr="00D0322E">
              <w:rPr>
                <w:rFonts w:asciiTheme="minorBidi" w:hAnsiTheme="minorBidi"/>
                <w:bCs/>
              </w:rPr>
              <w:t>Assess Network for Scalability</w:t>
            </w:r>
          </w:p>
          <w:p w14:paraId="444AA892"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Identify network segments based on requirements.</w:t>
            </w:r>
          </w:p>
          <w:p w14:paraId="7F31B131"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 xml:space="preserve">Select IP Addressing Scheme for each segment. </w:t>
            </w:r>
          </w:p>
          <w:p w14:paraId="3067A1EF"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Calculate IP Address space.</w:t>
            </w:r>
          </w:p>
          <w:p w14:paraId="12BC0E7E" w14:textId="77777777" w:rsidR="00D0322E" w:rsidRPr="00D0322E" w:rsidRDefault="00D0322E" w:rsidP="00D0322E">
            <w:pPr>
              <w:rPr>
                <w:rFonts w:asciiTheme="minorBidi" w:hAnsiTheme="minorBidi"/>
                <w:bCs/>
              </w:rPr>
            </w:pPr>
            <w:r w:rsidRPr="00D0322E">
              <w:rPr>
                <w:rFonts w:asciiTheme="minorBidi" w:hAnsiTheme="minorBidi"/>
                <w:bCs/>
              </w:rPr>
              <w:t>•</w:t>
            </w:r>
            <w:r w:rsidRPr="00D0322E">
              <w:rPr>
                <w:rFonts w:asciiTheme="minorBidi" w:hAnsiTheme="minorBidi"/>
                <w:bCs/>
              </w:rPr>
              <w:tab/>
              <w:t xml:space="preserve">Implement VLSM to save IP address space wastage. </w:t>
            </w:r>
          </w:p>
          <w:p w14:paraId="5384A1E2" w14:textId="77777777" w:rsidR="00D0322E" w:rsidRPr="00D0322E" w:rsidRDefault="00D0322E" w:rsidP="00D0322E">
            <w:pPr>
              <w:rPr>
                <w:rFonts w:asciiTheme="minorBidi" w:hAnsiTheme="minorBidi"/>
                <w:b/>
                <w:bCs/>
              </w:rPr>
            </w:pPr>
            <w:r w:rsidRPr="00D0322E">
              <w:rPr>
                <w:rFonts w:asciiTheme="minorBidi" w:hAnsiTheme="minorBidi"/>
                <w:bCs/>
              </w:rPr>
              <w:t>•</w:t>
            </w:r>
            <w:r w:rsidRPr="00D0322E">
              <w:rPr>
                <w:rFonts w:asciiTheme="minorBidi" w:hAnsiTheme="minorBidi"/>
                <w:bCs/>
              </w:rPr>
              <w:tab/>
              <w:t>Allocate public and private addresses to network</w:t>
            </w:r>
            <w:r w:rsidRPr="00D0322E">
              <w:rPr>
                <w:rFonts w:asciiTheme="minorBidi" w:hAnsiTheme="minorBidi"/>
                <w:b/>
                <w:bCs/>
              </w:rPr>
              <w:t xml:space="preserve"> interfaces. </w:t>
            </w:r>
          </w:p>
          <w:p w14:paraId="22433817" w14:textId="77777777" w:rsidR="00D0322E" w:rsidRPr="00C66AF4" w:rsidRDefault="00D0322E" w:rsidP="00D0322E">
            <w:pPr>
              <w:rPr>
                <w:rFonts w:asciiTheme="minorBidi" w:hAnsiTheme="minorBidi"/>
                <w:bCs/>
              </w:rPr>
            </w:pPr>
            <w:r w:rsidRPr="00D0322E">
              <w:rPr>
                <w:rFonts w:asciiTheme="minorBidi" w:hAnsiTheme="minorBidi"/>
                <w:b/>
                <w:bCs/>
              </w:rPr>
              <w:t>•</w:t>
            </w:r>
            <w:r w:rsidRPr="00D0322E">
              <w:rPr>
                <w:rFonts w:asciiTheme="minorBidi" w:hAnsiTheme="minorBidi"/>
                <w:b/>
                <w:bCs/>
              </w:rPr>
              <w:tab/>
            </w:r>
            <w:r w:rsidRPr="00C66AF4">
              <w:rPr>
                <w:rFonts w:asciiTheme="minorBidi" w:hAnsiTheme="minorBidi"/>
                <w:bCs/>
              </w:rPr>
              <w:t>Implement DHCP for each segment or network.</w:t>
            </w:r>
          </w:p>
          <w:p w14:paraId="4ACB40A3" w14:textId="07CB8DCB" w:rsidR="00D0322E" w:rsidRPr="00C66AF4" w:rsidRDefault="00D0322E" w:rsidP="00D0322E">
            <w:pPr>
              <w:rPr>
                <w:rFonts w:asciiTheme="minorBidi" w:hAnsiTheme="minorBidi"/>
                <w:bCs/>
              </w:rPr>
            </w:pPr>
            <w:r w:rsidRPr="00C66AF4">
              <w:rPr>
                <w:rFonts w:asciiTheme="minorBidi" w:hAnsiTheme="minorBidi"/>
                <w:bCs/>
              </w:rPr>
              <w:t>•</w:t>
            </w:r>
            <w:r w:rsidRPr="00C66AF4">
              <w:rPr>
                <w:rFonts w:asciiTheme="minorBidi" w:hAnsiTheme="minorBidi"/>
                <w:bCs/>
              </w:rPr>
              <w:tab/>
              <w:t>Create documentations as per the SOPs</w:t>
            </w:r>
          </w:p>
          <w:p w14:paraId="0975CE4D" w14:textId="77777777" w:rsidR="003D0FC2" w:rsidRPr="003D0FC2" w:rsidRDefault="003D0FC2" w:rsidP="003D0FC2">
            <w:pPr>
              <w:pStyle w:val="ListParagraph"/>
              <w:ind w:left="420"/>
              <w:rPr>
                <w:rFonts w:asciiTheme="minorBidi" w:hAnsiTheme="minorBidi"/>
                <w:b/>
                <w:bCs/>
              </w:rPr>
            </w:pPr>
          </w:p>
          <w:p w14:paraId="10B8B50A" w14:textId="0F0D4088" w:rsidR="003D0FC2" w:rsidRDefault="003D0FC2" w:rsidP="003D0FC2">
            <w:pPr>
              <w:pStyle w:val="ListParagraph"/>
              <w:numPr>
                <w:ilvl w:val="0"/>
                <w:numId w:val="6"/>
              </w:numPr>
              <w:rPr>
                <w:rFonts w:asciiTheme="minorBidi" w:hAnsiTheme="minorBidi"/>
                <w:b/>
                <w:bCs/>
              </w:rPr>
            </w:pPr>
            <w:r w:rsidRPr="003D0FC2">
              <w:rPr>
                <w:rFonts w:asciiTheme="minorBidi" w:hAnsiTheme="minorBidi"/>
                <w:b/>
                <w:bCs/>
              </w:rPr>
              <w:t>Perform Inter-Network   Communications between applications</w:t>
            </w:r>
          </w:p>
          <w:p w14:paraId="13304387"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Configure hosts and intermediary devices for inter-network data exchange/communication.</w:t>
            </w:r>
          </w:p>
          <w:p w14:paraId="3D9B58F7"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 xml:space="preserve">Choose the appropriate network protocols and services for inter-network communication. </w:t>
            </w:r>
          </w:p>
          <w:p w14:paraId="0BB0BF6F"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Establish network connections.</w:t>
            </w:r>
          </w:p>
          <w:p w14:paraId="16ACA9E4"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Implement mechanisms for addressing and discovery of applications.</w:t>
            </w:r>
          </w:p>
          <w:p w14:paraId="78FE5BE1" w14:textId="77777777" w:rsidR="00D0322E" w:rsidRPr="00D0322E" w:rsidRDefault="00D0322E" w:rsidP="00D0322E">
            <w:pPr>
              <w:pStyle w:val="ListParagraph"/>
              <w:numPr>
                <w:ilvl w:val="0"/>
                <w:numId w:val="22"/>
              </w:numPr>
              <w:rPr>
                <w:rFonts w:asciiTheme="minorBidi" w:hAnsiTheme="minorBidi"/>
                <w:bCs/>
              </w:rPr>
            </w:pPr>
            <w:r w:rsidRPr="00D0322E">
              <w:rPr>
                <w:rFonts w:asciiTheme="minorBidi" w:hAnsiTheme="minorBidi"/>
                <w:bCs/>
              </w:rPr>
              <w:t xml:space="preserve"> Develop error handling mechanisms to deal with network issues, such as dropped packets or timeouts</w:t>
            </w:r>
          </w:p>
          <w:p w14:paraId="0A715230" w14:textId="77777777" w:rsidR="00D0322E" w:rsidRDefault="00D0322E" w:rsidP="00D0322E">
            <w:pPr>
              <w:pStyle w:val="ListParagraph"/>
              <w:numPr>
                <w:ilvl w:val="0"/>
                <w:numId w:val="22"/>
              </w:numPr>
              <w:rPr>
                <w:rFonts w:asciiTheme="minorBidi" w:hAnsiTheme="minorBidi"/>
                <w:b/>
                <w:bCs/>
              </w:rPr>
            </w:pPr>
          </w:p>
          <w:p w14:paraId="7BAE815B" w14:textId="77777777" w:rsidR="00D0322E" w:rsidRPr="00D0322E" w:rsidRDefault="00D0322E" w:rsidP="00D0322E">
            <w:pPr>
              <w:rPr>
                <w:rFonts w:asciiTheme="minorBidi" w:hAnsiTheme="minorBidi"/>
                <w:b/>
                <w:bCs/>
              </w:rPr>
            </w:pPr>
          </w:p>
          <w:p w14:paraId="33AD0DD9" w14:textId="19060665" w:rsidR="00586D0B" w:rsidRPr="00586D0B" w:rsidRDefault="003D0FC2" w:rsidP="003D0FC2">
            <w:pPr>
              <w:pStyle w:val="ListParagraph"/>
              <w:numPr>
                <w:ilvl w:val="0"/>
                <w:numId w:val="6"/>
              </w:numPr>
              <w:rPr>
                <w:rFonts w:asciiTheme="minorBidi" w:hAnsiTheme="minorBidi"/>
                <w:b/>
                <w:bCs/>
              </w:rPr>
            </w:pPr>
            <w:r w:rsidRPr="003D0FC2">
              <w:rPr>
                <w:rFonts w:asciiTheme="minorBidi" w:hAnsiTheme="minorBidi"/>
                <w:b/>
                <w:bCs/>
              </w:rPr>
              <w:t>Secure a Small Network</w:t>
            </w:r>
          </w:p>
          <w:p w14:paraId="3BBEA04A"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lastRenderedPageBreak/>
              <w:t xml:space="preserve">Perform security audit of the designed network. </w:t>
            </w:r>
          </w:p>
          <w:p w14:paraId="1B17FED1"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Secure the devices as per the standard SOPs.</w:t>
            </w:r>
          </w:p>
          <w:p w14:paraId="029759CB"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Develop security policies for safe data handling.</w:t>
            </w:r>
          </w:p>
          <w:p w14:paraId="035C6743"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Update the firmware and software.</w:t>
            </w:r>
          </w:p>
          <w:p w14:paraId="0AF236C2"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Install and configure intrusion detection and prevention system.</w:t>
            </w:r>
          </w:p>
          <w:p w14:paraId="092B6A8A"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Segment the network into different zones to isolate sensitive data and limit the impact of potential breaches.</w:t>
            </w:r>
          </w:p>
          <w:p w14:paraId="61A2F1F2"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 xml:space="preserve">Implement backup of critical data to prevent data loss. </w:t>
            </w:r>
          </w:p>
          <w:p w14:paraId="4328C498"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Implement security measures such as authentication and authorization.</w:t>
            </w:r>
          </w:p>
          <w:p w14:paraId="0E0AD729" w14:textId="77777777" w:rsidR="00D0322E" w:rsidRPr="00D0322E" w:rsidRDefault="00D0322E" w:rsidP="00D0322E">
            <w:pPr>
              <w:pStyle w:val="ListParagraph"/>
              <w:numPr>
                <w:ilvl w:val="0"/>
                <w:numId w:val="23"/>
              </w:numPr>
              <w:spacing w:line="360" w:lineRule="auto"/>
              <w:rPr>
                <w:rFonts w:asciiTheme="minorBidi" w:hAnsiTheme="minorBidi"/>
                <w:bCs/>
                <w:sz w:val="22"/>
                <w:szCs w:val="22"/>
              </w:rPr>
            </w:pPr>
            <w:r w:rsidRPr="00D0322E">
              <w:rPr>
                <w:rFonts w:asciiTheme="minorBidi" w:hAnsiTheme="minorBidi"/>
                <w:bCs/>
                <w:sz w:val="22"/>
                <w:szCs w:val="22"/>
              </w:rPr>
              <w:t>Implement Encryption and Data Integrity</w:t>
            </w:r>
          </w:p>
          <w:p w14:paraId="5976518A" w14:textId="46AAC8D0" w:rsidR="005E2947" w:rsidRPr="00586D0B" w:rsidRDefault="005E2947" w:rsidP="00D0322E">
            <w:pPr>
              <w:pStyle w:val="ListParagraph"/>
              <w:spacing w:line="360" w:lineRule="auto"/>
              <w:ind w:left="1140"/>
              <w:rPr>
                <w:rFonts w:asciiTheme="minorBidi" w:hAnsiTheme="minorBidi"/>
                <w:b/>
                <w:bCs/>
                <w:sz w:val="22"/>
                <w:szCs w:val="22"/>
              </w:rPr>
            </w:pPr>
          </w:p>
          <w:p w14:paraId="0B77ECAB" w14:textId="5B9D3750" w:rsidR="00586D0B" w:rsidRPr="00523143" w:rsidRDefault="00586D0B" w:rsidP="003D0FC2">
            <w:pPr>
              <w:pStyle w:val="ListParagraph"/>
              <w:spacing w:line="360" w:lineRule="auto"/>
              <w:ind w:left="420"/>
              <w:rPr>
                <w:rFonts w:asciiTheme="minorBidi" w:hAnsiTheme="minorBidi"/>
                <w:b/>
                <w:bCs/>
              </w:rPr>
            </w:pPr>
          </w:p>
          <w:p w14:paraId="33E3A8D0" w14:textId="314753EE" w:rsidR="0096671C" w:rsidRPr="0044235A" w:rsidRDefault="0096671C" w:rsidP="003D0FC2">
            <w:pPr>
              <w:spacing w:before="60" w:line="275" w:lineRule="auto"/>
              <w:ind w:left="720" w:right="505"/>
              <w:jc w:val="both"/>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22C14205" w:rsidR="00E76966" w:rsidRPr="00586D0B" w:rsidRDefault="00BA5B20" w:rsidP="00E76966">
            <w:pPr>
              <w:rPr>
                <w:rFonts w:asciiTheme="minorBidi" w:hAnsiTheme="minorBidi"/>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0598AD3" w14:textId="2A7DFE03" w:rsidR="003D0FC2" w:rsidRPr="003D0FC2" w:rsidRDefault="003D0FC2" w:rsidP="003D0FC2">
            <w:pPr>
              <w:rPr>
                <w:rFonts w:asciiTheme="minorBidi" w:hAnsiTheme="minorBidi"/>
                <w:b/>
                <w:lang w:val="en-AU"/>
              </w:rPr>
            </w:pPr>
            <w:r>
              <w:rPr>
                <w:rFonts w:asciiTheme="minorBidi" w:hAnsiTheme="minorBidi"/>
                <w:b/>
                <w:lang w:val="en-AU"/>
              </w:rPr>
              <w:t>2.</w:t>
            </w:r>
            <w:r w:rsidRPr="003D0FC2">
              <w:rPr>
                <w:rFonts w:asciiTheme="minorBidi" w:hAnsiTheme="minorBidi"/>
                <w:b/>
                <w:lang w:val="en-AU"/>
              </w:rPr>
              <w:t xml:space="preserve">Develop Scalable Addressing Schemes </w:t>
            </w:r>
          </w:p>
          <w:p w14:paraId="5272FEAF" w14:textId="6D039AC0" w:rsidR="0044235A" w:rsidRPr="00586D0B" w:rsidRDefault="0044235A" w:rsidP="0044235A">
            <w:pPr>
              <w:rPr>
                <w:rFonts w:asciiTheme="minorBidi" w:hAnsiTheme="minorBidi"/>
                <w:bCs/>
              </w:rPr>
            </w:pP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4B3DDF7B" w14:textId="3382B710"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Identify network segments  of an organization and allocate IP space</w:t>
            </w:r>
          </w:p>
          <w:p w14:paraId="1FB3568A" w14:textId="77777777" w:rsidR="003D0FC2" w:rsidRPr="003D0FC2" w:rsidRDefault="003D0FC2" w:rsidP="003D0FC2">
            <w:pPr>
              <w:pStyle w:val="ListParagraph"/>
              <w:ind w:left="420"/>
              <w:rPr>
                <w:rFonts w:asciiTheme="minorBidi" w:hAnsiTheme="minorBidi"/>
                <w:b/>
                <w:bCs/>
              </w:rPr>
            </w:pPr>
          </w:p>
          <w:p w14:paraId="3E0BB257" w14:textId="3C03DA36"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Perform Inter-Network   Communications between applications</w:t>
            </w:r>
          </w:p>
          <w:p w14:paraId="61C59503" w14:textId="35A5D13D" w:rsidR="003D0FC2" w:rsidRDefault="003D0FC2" w:rsidP="003D0FC2">
            <w:pPr>
              <w:pStyle w:val="ListParagraph"/>
              <w:numPr>
                <w:ilvl w:val="0"/>
                <w:numId w:val="15"/>
              </w:numPr>
              <w:rPr>
                <w:rFonts w:asciiTheme="minorBidi" w:hAnsiTheme="minorBidi"/>
                <w:b/>
                <w:bCs/>
              </w:rPr>
            </w:pPr>
            <w:r w:rsidRPr="003D0FC2">
              <w:rPr>
                <w:rFonts w:asciiTheme="minorBidi" w:hAnsiTheme="minorBidi"/>
                <w:b/>
                <w:bCs/>
              </w:rPr>
              <w:t>Secure a Small Network</w:t>
            </w:r>
          </w:p>
          <w:p w14:paraId="59466BA3" w14:textId="588D6684" w:rsidR="000D04CA" w:rsidRPr="00586D0B" w:rsidRDefault="000D04CA" w:rsidP="00D0322E">
            <w:pPr>
              <w:pStyle w:val="ListParagraph"/>
              <w:spacing w:line="360" w:lineRule="auto"/>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9485" w:type="dxa"/>
        <w:tblInd w:w="108" w:type="dxa"/>
        <w:tblLook w:val="04A0" w:firstRow="1" w:lastRow="0" w:firstColumn="1" w:lastColumn="0" w:noHBand="0" w:noVBand="1"/>
      </w:tblPr>
      <w:tblGrid>
        <w:gridCol w:w="7436"/>
        <w:gridCol w:w="1091"/>
        <w:gridCol w:w="958"/>
      </w:tblGrid>
      <w:tr w:rsidR="004D18BE" w:rsidRPr="00586D0B" w14:paraId="4941CEF7" w14:textId="77777777" w:rsidTr="0091612E">
        <w:trPr>
          <w:trHeight w:val="398"/>
        </w:trPr>
        <w:tc>
          <w:tcPr>
            <w:tcW w:w="7436"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091"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58"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91612E" w:rsidRPr="00586D0B" w14:paraId="79B709E7" w14:textId="77777777" w:rsidTr="0091612E">
        <w:trPr>
          <w:trHeight w:val="477"/>
        </w:trPr>
        <w:tc>
          <w:tcPr>
            <w:tcW w:w="7436" w:type="dxa"/>
            <w:tcBorders>
              <w:top w:val="single" w:sz="18" w:space="0" w:color="auto"/>
            </w:tcBorders>
          </w:tcPr>
          <w:p w14:paraId="1BB8660A" w14:textId="27EF1172" w:rsidR="0091612E" w:rsidRPr="00586D0B" w:rsidRDefault="0091612E" w:rsidP="0091612E">
            <w:pPr>
              <w:pStyle w:val="ListParagraph"/>
              <w:numPr>
                <w:ilvl w:val="0"/>
                <w:numId w:val="3"/>
              </w:numPr>
              <w:ind w:left="518"/>
              <w:rPr>
                <w:rFonts w:asciiTheme="minorBidi" w:hAnsiTheme="minorBidi"/>
                <w:sz w:val="22"/>
                <w:szCs w:val="22"/>
              </w:rPr>
            </w:pPr>
            <w:r w:rsidRPr="00852A90">
              <w:rPr>
                <w:rFonts w:asciiTheme="minorBidi" w:hAnsiTheme="minorBidi"/>
                <w:bCs/>
              </w:rPr>
              <w:t>Assess Network for Scalability</w:t>
            </w:r>
          </w:p>
        </w:tc>
        <w:tc>
          <w:tcPr>
            <w:tcW w:w="1091" w:type="dxa"/>
            <w:vAlign w:val="center"/>
          </w:tcPr>
          <w:p w14:paraId="0C2F3E57"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009946"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58" w:type="dxa"/>
            <w:vAlign w:val="center"/>
          </w:tcPr>
          <w:p w14:paraId="0B7745A2"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2C8224"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91612E" w:rsidRPr="00586D0B" w14:paraId="092CA81B" w14:textId="77777777" w:rsidTr="0091612E">
        <w:trPr>
          <w:trHeight w:val="398"/>
        </w:trPr>
        <w:tc>
          <w:tcPr>
            <w:tcW w:w="7436" w:type="dxa"/>
          </w:tcPr>
          <w:p w14:paraId="7E03C9A4" w14:textId="197D19C8" w:rsidR="0091612E" w:rsidRPr="00586D0B" w:rsidRDefault="0091612E" w:rsidP="0091612E">
            <w:pPr>
              <w:pStyle w:val="ListParagraph"/>
              <w:numPr>
                <w:ilvl w:val="0"/>
                <w:numId w:val="3"/>
              </w:numPr>
              <w:ind w:left="518"/>
              <w:rPr>
                <w:rFonts w:asciiTheme="minorBidi" w:hAnsiTheme="minorBidi"/>
                <w:sz w:val="22"/>
                <w:szCs w:val="22"/>
              </w:rPr>
            </w:pPr>
            <w:r w:rsidRPr="00852A90">
              <w:rPr>
                <w:rFonts w:asciiTheme="minorBidi" w:hAnsiTheme="minorBidi"/>
              </w:rPr>
              <w:t>Identify network segments based on requirements.</w:t>
            </w:r>
          </w:p>
        </w:tc>
        <w:tc>
          <w:tcPr>
            <w:tcW w:w="1091" w:type="dxa"/>
            <w:vAlign w:val="center"/>
          </w:tcPr>
          <w:p w14:paraId="725B99FA" w14:textId="77777777" w:rsidR="0091612E" w:rsidRPr="00586D0B" w:rsidRDefault="0091612E" w:rsidP="0091612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43EB12"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F2F0056" w14:textId="77777777" w:rsidR="0091612E" w:rsidRPr="00586D0B" w:rsidRDefault="0091612E" w:rsidP="0091612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F9B904"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03229087" w14:textId="77777777" w:rsidTr="0091612E">
        <w:trPr>
          <w:trHeight w:val="398"/>
        </w:trPr>
        <w:tc>
          <w:tcPr>
            <w:tcW w:w="7436" w:type="dxa"/>
            <w:tcBorders>
              <w:bottom w:val="single" w:sz="4" w:space="0" w:color="auto"/>
            </w:tcBorders>
          </w:tcPr>
          <w:p w14:paraId="1139C484" w14:textId="6F52DF8D"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Select IP Addressing Scheme for each segment. </w:t>
            </w:r>
          </w:p>
        </w:tc>
        <w:tc>
          <w:tcPr>
            <w:tcW w:w="1091" w:type="dxa"/>
            <w:vAlign w:val="center"/>
          </w:tcPr>
          <w:p w14:paraId="7034B1F9"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AFF589"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309C9C3D" w14:textId="7777777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4DB075"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91612E" w:rsidRPr="00586D0B" w14:paraId="20EA2BB2" w14:textId="77777777" w:rsidTr="0091612E">
        <w:trPr>
          <w:trHeight w:val="398"/>
        </w:trPr>
        <w:tc>
          <w:tcPr>
            <w:tcW w:w="7436" w:type="dxa"/>
          </w:tcPr>
          <w:p w14:paraId="4FAAF206" w14:textId="59571284"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Calculate IP Address space.</w:t>
            </w:r>
          </w:p>
        </w:tc>
        <w:tc>
          <w:tcPr>
            <w:tcW w:w="1091" w:type="dxa"/>
            <w:vAlign w:val="center"/>
          </w:tcPr>
          <w:p w14:paraId="6C139F3A" w14:textId="529B183D"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47BE6"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47D0661C" w14:textId="56114B3B"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53D3AF"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1AA241B0" w14:textId="77777777" w:rsidTr="0091612E">
        <w:trPr>
          <w:trHeight w:val="398"/>
        </w:trPr>
        <w:tc>
          <w:tcPr>
            <w:tcW w:w="7436" w:type="dxa"/>
          </w:tcPr>
          <w:p w14:paraId="0ABC29B9" w14:textId="7C6E3A2D"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Implement VLSM to save IP address space wastage. </w:t>
            </w:r>
          </w:p>
        </w:tc>
        <w:tc>
          <w:tcPr>
            <w:tcW w:w="1091" w:type="dxa"/>
            <w:vAlign w:val="center"/>
          </w:tcPr>
          <w:p w14:paraId="6F9954D4" w14:textId="5DBEB488"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31C275"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685832D0" w14:textId="397CB8D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529A8E"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91612E" w:rsidRPr="00586D0B" w14:paraId="5EF70A8D" w14:textId="77777777" w:rsidTr="0091612E">
        <w:trPr>
          <w:trHeight w:val="398"/>
        </w:trPr>
        <w:tc>
          <w:tcPr>
            <w:tcW w:w="7436" w:type="dxa"/>
          </w:tcPr>
          <w:p w14:paraId="7E7A44BB" w14:textId="2BBAC397"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 xml:space="preserve">Allocate public and private addresses to network interfaces. </w:t>
            </w:r>
          </w:p>
        </w:tc>
        <w:tc>
          <w:tcPr>
            <w:tcW w:w="1091" w:type="dxa"/>
            <w:vAlign w:val="center"/>
          </w:tcPr>
          <w:p w14:paraId="33ABAFB9" w14:textId="038759ED"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E0553C"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58" w:type="dxa"/>
            <w:vAlign w:val="center"/>
          </w:tcPr>
          <w:p w14:paraId="5C81145D" w14:textId="27F38912"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BC63D"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91612E" w:rsidRPr="00586D0B" w14:paraId="7E178370" w14:textId="77777777" w:rsidTr="0091612E">
        <w:trPr>
          <w:trHeight w:val="398"/>
        </w:trPr>
        <w:tc>
          <w:tcPr>
            <w:tcW w:w="7436" w:type="dxa"/>
            <w:tcBorders>
              <w:top w:val="single" w:sz="4" w:space="0" w:color="auto"/>
            </w:tcBorders>
          </w:tcPr>
          <w:p w14:paraId="32457C41" w14:textId="36EE396B"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Implement DHCP for each segment or network.</w:t>
            </w:r>
          </w:p>
        </w:tc>
        <w:tc>
          <w:tcPr>
            <w:tcW w:w="1091" w:type="dxa"/>
            <w:vAlign w:val="center"/>
          </w:tcPr>
          <w:p w14:paraId="2EBCA9F9" w14:textId="671A4E8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359DD3"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16D17F90" w14:textId="1EA4F60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4EE1DC"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41CB5339" w14:textId="77777777" w:rsidTr="0091612E">
        <w:trPr>
          <w:trHeight w:val="398"/>
        </w:trPr>
        <w:tc>
          <w:tcPr>
            <w:tcW w:w="7436" w:type="dxa"/>
          </w:tcPr>
          <w:p w14:paraId="0C127EC4" w14:textId="6C1D953C" w:rsidR="0091612E" w:rsidRPr="00586D0B" w:rsidRDefault="0091612E" w:rsidP="0091612E">
            <w:pPr>
              <w:pStyle w:val="ListParagraph"/>
              <w:numPr>
                <w:ilvl w:val="0"/>
                <w:numId w:val="3"/>
              </w:numPr>
              <w:ind w:left="521"/>
              <w:rPr>
                <w:rFonts w:asciiTheme="minorBidi" w:hAnsiTheme="minorBidi"/>
                <w:sz w:val="22"/>
                <w:szCs w:val="22"/>
              </w:rPr>
            </w:pPr>
            <w:r w:rsidRPr="00852A90">
              <w:rPr>
                <w:rFonts w:asciiTheme="minorBidi" w:hAnsiTheme="minorBidi"/>
              </w:rPr>
              <w:t>Create documentations as per the SOPs</w:t>
            </w:r>
          </w:p>
        </w:tc>
        <w:tc>
          <w:tcPr>
            <w:tcW w:w="1091" w:type="dxa"/>
            <w:vAlign w:val="center"/>
          </w:tcPr>
          <w:p w14:paraId="3C95D203" w14:textId="304484F4"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5EFDD4"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5AA68864" w14:textId="46B1C37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228D6E"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617EF806" w14:textId="77777777" w:rsidTr="0091612E">
        <w:trPr>
          <w:trHeight w:val="398"/>
        </w:trPr>
        <w:tc>
          <w:tcPr>
            <w:tcW w:w="7436" w:type="dxa"/>
          </w:tcPr>
          <w:p w14:paraId="1713A3EC" w14:textId="058AA705" w:rsidR="0091612E" w:rsidRPr="00586D0B" w:rsidRDefault="0091612E" w:rsidP="0091612E">
            <w:pPr>
              <w:pStyle w:val="ListParagraph"/>
              <w:numPr>
                <w:ilvl w:val="0"/>
                <w:numId w:val="3"/>
              </w:numPr>
              <w:ind w:left="521"/>
              <w:rPr>
                <w:rFonts w:asciiTheme="minorBidi" w:hAnsiTheme="minorBidi"/>
                <w:sz w:val="22"/>
                <w:szCs w:val="22"/>
              </w:rPr>
            </w:pPr>
            <w:r w:rsidRPr="00FF2B18">
              <w:t>Configure hosts and intermediary devices for inter-network data exchange/communication.</w:t>
            </w:r>
          </w:p>
        </w:tc>
        <w:tc>
          <w:tcPr>
            <w:tcW w:w="1091" w:type="dxa"/>
            <w:vAlign w:val="center"/>
          </w:tcPr>
          <w:p w14:paraId="67844BCE" w14:textId="5EFDDE6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D847CB" id="Rounded Rectangle 10" o:spid="_x0000_s1026" style="position:absolute;margin-left:8.5pt;margin-top: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595D0B15" w14:textId="625BFCE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29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4BC968" id="Rounded Rectangle 11" o:spid="_x0000_s1026" style="position:absolute;margin-left:9.5pt;margin-top:4.95pt;width:28.5pt;height:12.9pt;z-index:251922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2ECC3D15" w14:textId="77777777" w:rsidTr="0091612E">
        <w:trPr>
          <w:trHeight w:val="398"/>
        </w:trPr>
        <w:tc>
          <w:tcPr>
            <w:tcW w:w="7436" w:type="dxa"/>
          </w:tcPr>
          <w:p w14:paraId="1C91FBBB" w14:textId="33360CD6" w:rsidR="0091612E" w:rsidRPr="00586D0B" w:rsidRDefault="0091612E" w:rsidP="0091612E">
            <w:pPr>
              <w:pStyle w:val="ListParagraph"/>
              <w:numPr>
                <w:ilvl w:val="0"/>
                <w:numId w:val="3"/>
              </w:numPr>
              <w:ind w:left="521"/>
              <w:rPr>
                <w:rFonts w:asciiTheme="minorBidi" w:hAnsiTheme="minorBidi"/>
                <w:sz w:val="22"/>
                <w:szCs w:val="22"/>
              </w:rPr>
            </w:pPr>
            <w:r w:rsidRPr="00FF2B18">
              <w:t xml:space="preserve">Choose the appropriate network protocols and services for inter-network communication. </w:t>
            </w:r>
          </w:p>
        </w:tc>
        <w:tc>
          <w:tcPr>
            <w:tcW w:w="1091" w:type="dxa"/>
            <w:vAlign w:val="center"/>
          </w:tcPr>
          <w:p w14:paraId="277308C8" w14:textId="6C50253F"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3968"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CD0FC0" id="Rounded Rectangle 12" o:spid="_x0000_s1026" style="position:absolute;margin-left:8.8pt;margin-top:3.4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58" w:type="dxa"/>
            <w:vAlign w:val="center"/>
          </w:tcPr>
          <w:p w14:paraId="03249DF4" w14:textId="3EE90966"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4992"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805FEE" id="Rounded Rectangle 4" o:spid="_x0000_s1026" style="position:absolute;margin-left:9.5pt;margin-top:3.4pt;width:28.5pt;height:12.9pt;z-index:251924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76BAEE2B" w14:textId="77777777" w:rsidTr="0091612E">
        <w:trPr>
          <w:trHeight w:val="398"/>
        </w:trPr>
        <w:tc>
          <w:tcPr>
            <w:tcW w:w="7436" w:type="dxa"/>
            <w:tcBorders>
              <w:bottom w:val="single" w:sz="4" w:space="0" w:color="auto"/>
            </w:tcBorders>
          </w:tcPr>
          <w:p w14:paraId="3EDDC684" w14:textId="3B97330D" w:rsidR="0091612E" w:rsidRPr="00586D0B" w:rsidRDefault="0091612E" w:rsidP="0091612E">
            <w:pPr>
              <w:pStyle w:val="ListParagraph"/>
              <w:numPr>
                <w:ilvl w:val="0"/>
                <w:numId w:val="3"/>
              </w:numPr>
              <w:ind w:left="521"/>
              <w:rPr>
                <w:rFonts w:asciiTheme="minorBidi" w:hAnsiTheme="minorBidi"/>
                <w:sz w:val="22"/>
                <w:szCs w:val="22"/>
              </w:rPr>
            </w:pPr>
            <w:r w:rsidRPr="00FF2B18">
              <w:t>Establish network connections.</w:t>
            </w:r>
          </w:p>
        </w:tc>
        <w:tc>
          <w:tcPr>
            <w:tcW w:w="1091" w:type="dxa"/>
            <w:vAlign w:val="center"/>
          </w:tcPr>
          <w:p w14:paraId="5D159556" w14:textId="7C4FD19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87E06" id="Rounded Rectangle 10" o:spid="_x0000_s1026" style="position:absolute;margin-left:8.5pt;margin-top: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200EE6DA" w14:textId="30C9422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869B3E" id="Rounded Rectangle 11" o:spid="_x0000_s1026" style="position:absolute;margin-left:9.5pt;margin-top:4.95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612E" w:rsidRPr="00586D0B" w14:paraId="2F95A97F" w14:textId="77777777" w:rsidTr="0091612E">
        <w:trPr>
          <w:trHeight w:val="398"/>
        </w:trPr>
        <w:tc>
          <w:tcPr>
            <w:tcW w:w="7436" w:type="dxa"/>
            <w:tcBorders>
              <w:bottom w:val="single" w:sz="4" w:space="0" w:color="auto"/>
            </w:tcBorders>
          </w:tcPr>
          <w:p w14:paraId="03E20E07" w14:textId="328E543D" w:rsidR="0091612E" w:rsidRPr="00586D0B" w:rsidRDefault="0091612E" w:rsidP="0091612E">
            <w:pPr>
              <w:pStyle w:val="ListParagraph"/>
              <w:numPr>
                <w:ilvl w:val="0"/>
                <w:numId w:val="3"/>
              </w:numPr>
              <w:ind w:left="521"/>
              <w:rPr>
                <w:rFonts w:asciiTheme="minorBidi" w:hAnsiTheme="minorBidi"/>
                <w:sz w:val="22"/>
                <w:szCs w:val="22"/>
              </w:rPr>
            </w:pPr>
            <w:r w:rsidRPr="00FF2B18">
              <w:t>Implement mechanisms for addressing and discovery of applications.</w:t>
            </w:r>
          </w:p>
        </w:tc>
        <w:tc>
          <w:tcPr>
            <w:tcW w:w="1091" w:type="dxa"/>
            <w:vAlign w:val="center"/>
          </w:tcPr>
          <w:p w14:paraId="1240E54F" w14:textId="1B943B11"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B85FB1" id="Rounded Rectangle 12" o:spid="_x0000_s1026" style="position:absolute;margin-left:8.8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58" w:type="dxa"/>
            <w:vAlign w:val="center"/>
          </w:tcPr>
          <w:p w14:paraId="5EA9B51B" w14:textId="632E1E3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BBDA96" id="Rounded Rectangle 4" o:spid="_x0000_s1026" style="position:absolute;margin-left:9.5pt;margin-top:3.4pt;width:28.5pt;height:12.9pt;z-index:251918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91612E" w:rsidRPr="00586D0B" w14:paraId="511B3626" w14:textId="77777777" w:rsidTr="0091612E">
        <w:trPr>
          <w:trHeight w:val="398"/>
        </w:trPr>
        <w:tc>
          <w:tcPr>
            <w:tcW w:w="7436" w:type="dxa"/>
            <w:tcBorders>
              <w:top w:val="single" w:sz="4" w:space="0" w:color="auto"/>
              <w:left w:val="single" w:sz="4" w:space="0" w:color="auto"/>
              <w:bottom w:val="single" w:sz="4" w:space="0" w:color="auto"/>
              <w:right w:val="single" w:sz="4" w:space="0" w:color="auto"/>
            </w:tcBorders>
          </w:tcPr>
          <w:p w14:paraId="5FB57D19" w14:textId="19426BD3" w:rsidR="0091612E" w:rsidRPr="00586D0B" w:rsidRDefault="0091612E" w:rsidP="0091612E">
            <w:pPr>
              <w:pStyle w:val="ListParagraph"/>
              <w:numPr>
                <w:ilvl w:val="0"/>
                <w:numId w:val="3"/>
              </w:numPr>
              <w:ind w:left="521"/>
              <w:rPr>
                <w:rFonts w:asciiTheme="minorBidi" w:hAnsiTheme="minorBidi"/>
                <w:sz w:val="22"/>
                <w:szCs w:val="22"/>
              </w:rPr>
            </w:pPr>
            <w:r w:rsidRPr="00FF2B18">
              <w:t xml:space="preserve"> Develop error handling mechanisms to deal with network issues, such as dropped packets or timeouts</w:t>
            </w:r>
          </w:p>
        </w:tc>
        <w:tc>
          <w:tcPr>
            <w:tcW w:w="1091" w:type="dxa"/>
            <w:tcBorders>
              <w:left w:val="single" w:sz="4" w:space="0" w:color="auto"/>
            </w:tcBorders>
            <w:vAlign w:val="center"/>
          </w:tcPr>
          <w:p w14:paraId="508D188C" w14:textId="3B2FAB3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2BC23F"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58" w:type="dxa"/>
            <w:vAlign w:val="center"/>
          </w:tcPr>
          <w:p w14:paraId="4FF3A559" w14:textId="0C787BA9"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C40ECA"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91612E" w:rsidRPr="00586D0B" w14:paraId="7B1E90BB" w14:textId="77777777" w:rsidTr="0091612E">
        <w:trPr>
          <w:trHeight w:val="398"/>
        </w:trPr>
        <w:tc>
          <w:tcPr>
            <w:tcW w:w="7436" w:type="dxa"/>
            <w:tcBorders>
              <w:top w:val="single" w:sz="4" w:space="0" w:color="auto"/>
            </w:tcBorders>
          </w:tcPr>
          <w:p w14:paraId="178EC802" w14:textId="0402EAAD"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 xml:space="preserve">Perform security audit of the designed network. </w:t>
            </w:r>
          </w:p>
        </w:tc>
        <w:tc>
          <w:tcPr>
            <w:tcW w:w="1091" w:type="dxa"/>
            <w:vAlign w:val="center"/>
          </w:tcPr>
          <w:p w14:paraId="5B9BC5A6" w14:textId="3EE67582"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523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1620BB" id="Rounded Rectangle 10" o:spid="_x0000_s1026" style="position:absolute;margin-left:8.5pt;margin-top: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58" w:type="dxa"/>
            <w:vAlign w:val="center"/>
          </w:tcPr>
          <w:p w14:paraId="01FA51BE" w14:textId="45D3DAA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625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D313B7" id="Rounded Rectangle 11" o:spid="_x0000_s1026" style="position:absolute;margin-left:9.5pt;margin-top:4.95pt;width:28.5pt;height:12.9pt;z-index:251936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5A5F7690" w14:textId="77777777" w:rsidTr="0091612E">
        <w:trPr>
          <w:trHeight w:val="398"/>
        </w:trPr>
        <w:tc>
          <w:tcPr>
            <w:tcW w:w="7436" w:type="dxa"/>
          </w:tcPr>
          <w:p w14:paraId="76853781" w14:textId="7EF1AE9C"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Secure the devices as per the standard SOPs.</w:t>
            </w:r>
          </w:p>
        </w:tc>
        <w:tc>
          <w:tcPr>
            <w:tcW w:w="1091" w:type="dxa"/>
            <w:vAlign w:val="center"/>
          </w:tcPr>
          <w:p w14:paraId="6FAF5383" w14:textId="278FC516"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9088"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30FF36" id="Rounded Rectangle 10" o:spid="_x0000_s1026" style="position:absolute;margin-left:8.5pt;margin-top: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423BEE7" w14:textId="557CCC0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0112"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5E071A" id="Rounded Rectangle 11" o:spid="_x0000_s1026" style="position:absolute;margin-left:9.5pt;margin-top:4.95pt;width:28.5pt;height:12.9pt;z-index:25193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1E9A1A5B" w14:textId="77777777" w:rsidTr="0091612E">
        <w:trPr>
          <w:trHeight w:val="398"/>
        </w:trPr>
        <w:tc>
          <w:tcPr>
            <w:tcW w:w="7436" w:type="dxa"/>
          </w:tcPr>
          <w:p w14:paraId="34D43DF7" w14:textId="18C4869E"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Develop security policies for safe data handling.</w:t>
            </w:r>
          </w:p>
        </w:tc>
        <w:tc>
          <w:tcPr>
            <w:tcW w:w="1091" w:type="dxa"/>
            <w:vAlign w:val="center"/>
          </w:tcPr>
          <w:p w14:paraId="4D59ED51" w14:textId="2F4EE5AE"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1136"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6A0568" id="Rounded Rectangle 10" o:spid="_x0000_s1026" style="position:absolute;margin-left:8.5pt;margin-top: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0DF22C4C" w14:textId="667173A3"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2160"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9A0726" id="Rounded Rectangle 11" o:spid="_x0000_s1026" style="position:absolute;margin-left:9.5pt;margin-top:4.95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34C83FCD" w14:textId="77777777" w:rsidTr="0091612E">
        <w:trPr>
          <w:trHeight w:val="398"/>
        </w:trPr>
        <w:tc>
          <w:tcPr>
            <w:tcW w:w="7436" w:type="dxa"/>
          </w:tcPr>
          <w:p w14:paraId="59740B90" w14:textId="466D1D43" w:rsidR="0091612E" w:rsidRPr="00586D0B" w:rsidRDefault="0091612E" w:rsidP="0091612E">
            <w:pPr>
              <w:pStyle w:val="ListParagraph"/>
              <w:numPr>
                <w:ilvl w:val="0"/>
                <w:numId w:val="3"/>
              </w:numPr>
              <w:ind w:left="521"/>
              <w:rPr>
                <w:rFonts w:asciiTheme="minorBidi" w:hAnsiTheme="minorBidi"/>
                <w:sz w:val="22"/>
                <w:szCs w:val="22"/>
                <w:lang w:val="en-AU"/>
              </w:rPr>
            </w:pPr>
            <w:r w:rsidRPr="009F6F76">
              <w:t>Update the firmware and software.</w:t>
            </w:r>
          </w:p>
        </w:tc>
        <w:tc>
          <w:tcPr>
            <w:tcW w:w="1091" w:type="dxa"/>
            <w:vAlign w:val="center"/>
          </w:tcPr>
          <w:p w14:paraId="53EC7EC2" w14:textId="2DC26457"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3184"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220958" id="Rounded Rectangle 10" o:spid="_x0000_s1026" style="position:absolute;margin-left:8.5pt;margin-top: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58" w:type="dxa"/>
            <w:vAlign w:val="center"/>
          </w:tcPr>
          <w:p w14:paraId="32C7C473" w14:textId="00D6AA80" w:rsidR="0091612E" w:rsidRPr="00586D0B" w:rsidRDefault="0091612E" w:rsidP="0091612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4208"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BBD5DD" id="Rounded Rectangle 11" o:spid="_x0000_s1026" style="position:absolute;margin-left:9.5pt;margin-top:4.95pt;width:28.5pt;height:12.9pt;z-index:25193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91612E" w:rsidRPr="00586D0B" w14:paraId="1AE91227" w14:textId="77777777" w:rsidTr="0091612E">
        <w:trPr>
          <w:trHeight w:val="398"/>
        </w:trPr>
        <w:tc>
          <w:tcPr>
            <w:tcW w:w="7436" w:type="dxa"/>
          </w:tcPr>
          <w:p w14:paraId="4FCAF3A4" w14:textId="63086037" w:rsidR="0091612E" w:rsidRPr="00586D0B" w:rsidRDefault="0091612E" w:rsidP="0091612E">
            <w:pPr>
              <w:pStyle w:val="ListParagraph"/>
              <w:numPr>
                <w:ilvl w:val="0"/>
                <w:numId w:val="3"/>
              </w:numPr>
              <w:ind w:left="521"/>
              <w:rPr>
                <w:rFonts w:asciiTheme="minorBidi" w:hAnsiTheme="minorBidi"/>
                <w:lang w:val="en-AU"/>
              </w:rPr>
            </w:pPr>
            <w:r w:rsidRPr="009F6F76">
              <w:t>Install and configure intrusion detection and prevention system.</w:t>
            </w:r>
          </w:p>
        </w:tc>
        <w:tc>
          <w:tcPr>
            <w:tcW w:w="1091" w:type="dxa"/>
            <w:vAlign w:val="center"/>
          </w:tcPr>
          <w:p w14:paraId="37F1B17F" w14:textId="77777777" w:rsidR="0091612E" w:rsidRPr="00586D0B" w:rsidRDefault="0091612E" w:rsidP="0091612E">
            <w:pPr>
              <w:rPr>
                <w:rFonts w:asciiTheme="minorBidi" w:hAnsiTheme="minorBidi"/>
                <w:noProof/>
              </w:rPr>
            </w:pPr>
          </w:p>
        </w:tc>
        <w:tc>
          <w:tcPr>
            <w:tcW w:w="958" w:type="dxa"/>
            <w:vAlign w:val="center"/>
          </w:tcPr>
          <w:p w14:paraId="4E332396" w14:textId="77777777" w:rsidR="0091612E" w:rsidRPr="00586D0B" w:rsidRDefault="0091612E" w:rsidP="0091612E">
            <w:pPr>
              <w:rPr>
                <w:rFonts w:asciiTheme="minorBidi" w:hAnsiTheme="minorBidi"/>
                <w:noProof/>
              </w:rPr>
            </w:pPr>
          </w:p>
        </w:tc>
      </w:tr>
      <w:tr w:rsidR="0091612E" w:rsidRPr="00586D0B" w14:paraId="67754F21" w14:textId="77777777" w:rsidTr="0091612E">
        <w:trPr>
          <w:trHeight w:val="398"/>
        </w:trPr>
        <w:tc>
          <w:tcPr>
            <w:tcW w:w="7436" w:type="dxa"/>
          </w:tcPr>
          <w:p w14:paraId="2DFEA088" w14:textId="536005C1" w:rsidR="0091612E" w:rsidRPr="00586D0B" w:rsidRDefault="0091612E" w:rsidP="0091612E">
            <w:pPr>
              <w:pStyle w:val="ListParagraph"/>
              <w:numPr>
                <w:ilvl w:val="0"/>
                <w:numId w:val="3"/>
              </w:numPr>
              <w:ind w:left="521"/>
              <w:rPr>
                <w:rFonts w:asciiTheme="minorBidi" w:hAnsiTheme="minorBidi"/>
                <w:lang w:val="en-AU"/>
              </w:rPr>
            </w:pPr>
            <w:r w:rsidRPr="009F6F76">
              <w:lastRenderedPageBreak/>
              <w:t>Segment the network into different zones to isolate sensitive data and limit the impact of potential breaches.</w:t>
            </w:r>
          </w:p>
        </w:tc>
        <w:tc>
          <w:tcPr>
            <w:tcW w:w="1091" w:type="dxa"/>
            <w:vAlign w:val="center"/>
          </w:tcPr>
          <w:p w14:paraId="1C61527B" w14:textId="77777777" w:rsidR="0091612E" w:rsidRPr="00586D0B" w:rsidRDefault="0091612E" w:rsidP="0091612E">
            <w:pPr>
              <w:rPr>
                <w:rFonts w:asciiTheme="minorBidi" w:hAnsiTheme="minorBidi"/>
                <w:noProof/>
              </w:rPr>
            </w:pPr>
          </w:p>
        </w:tc>
        <w:tc>
          <w:tcPr>
            <w:tcW w:w="958" w:type="dxa"/>
            <w:vAlign w:val="center"/>
          </w:tcPr>
          <w:p w14:paraId="5CA600B0" w14:textId="77777777" w:rsidR="0091612E" w:rsidRPr="00586D0B" w:rsidRDefault="0091612E" w:rsidP="0091612E">
            <w:pPr>
              <w:rPr>
                <w:rFonts w:asciiTheme="minorBidi" w:hAnsiTheme="minorBidi"/>
                <w:noProof/>
              </w:rPr>
            </w:pPr>
          </w:p>
        </w:tc>
      </w:tr>
      <w:tr w:rsidR="0091612E" w:rsidRPr="00586D0B" w14:paraId="2C224989" w14:textId="77777777" w:rsidTr="0091612E">
        <w:trPr>
          <w:trHeight w:val="398"/>
        </w:trPr>
        <w:tc>
          <w:tcPr>
            <w:tcW w:w="7436" w:type="dxa"/>
          </w:tcPr>
          <w:p w14:paraId="361ED6F5" w14:textId="25C9ACE9" w:rsidR="0091612E" w:rsidRPr="00586D0B" w:rsidRDefault="0091612E" w:rsidP="0091612E">
            <w:pPr>
              <w:pStyle w:val="ListParagraph"/>
              <w:numPr>
                <w:ilvl w:val="0"/>
                <w:numId w:val="3"/>
              </w:numPr>
              <w:ind w:left="521"/>
              <w:rPr>
                <w:rFonts w:asciiTheme="minorBidi" w:hAnsiTheme="minorBidi"/>
                <w:lang w:val="en-AU"/>
              </w:rPr>
            </w:pPr>
            <w:r w:rsidRPr="009F6F76">
              <w:t xml:space="preserve">Implement backup of critical data to prevent data loss. </w:t>
            </w:r>
          </w:p>
        </w:tc>
        <w:tc>
          <w:tcPr>
            <w:tcW w:w="1091" w:type="dxa"/>
            <w:vAlign w:val="center"/>
          </w:tcPr>
          <w:p w14:paraId="58295656" w14:textId="77777777" w:rsidR="0091612E" w:rsidRPr="00586D0B" w:rsidRDefault="0091612E" w:rsidP="0091612E">
            <w:pPr>
              <w:rPr>
                <w:rFonts w:asciiTheme="minorBidi" w:hAnsiTheme="minorBidi"/>
                <w:noProof/>
              </w:rPr>
            </w:pPr>
          </w:p>
        </w:tc>
        <w:tc>
          <w:tcPr>
            <w:tcW w:w="958" w:type="dxa"/>
            <w:vAlign w:val="center"/>
          </w:tcPr>
          <w:p w14:paraId="44E1F935" w14:textId="77777777" w:rsidR="0091612E" w:rsidRPr="00586D0B" w:rsidRDefault="0091612E" w:rsidP="0091612E">
            <w:pPr>
              <w:rPr>
                <w:rFonts w:asciiTheme="minorBidi" w:hAnsiTheme="minorBidi"/>
                <w:noProof/>
              </w:rPr>
            </w:pPr>
          </w:p>
        </w:tc>
      </w:tr>
      <w:tr w:rsidR="0091612E" w:rsidRPr="00586D0B" w14:paraId="08AC5FDB" w14:textId="77777777" w:rsidTr="0091612E">
        <w:trPr>
          <w:trHeight w:val="398"/>
        </w:trPr>
        <w:tc>
          <w:tcPr>
            <w:tcW w:w="7436" w:type="dxa"/>
          </w:tcPr>
          <w:p w14:paraId="1D5CAA60" w14:textId="44FB1A6C" w:rsidR="0091612E" w:rsidRPr="00586D0B" w:rsidRDefault="0091612E" w:rsidP="0091612E">
            <w:pPr>
              <w:pStyle w:val="ListParagraph"/>
              <w:numPr>
                <w:ilvl w:val="0"/>
                <w:numId w:val="3"/>
              </w:numPr>
              <w:ind w:left="521"/>
              <w:rPr>
                <w:rFonts w:asciiTheme="minorBidi" w:hAnsiTheme="minorBidi"/>
                <w:lang w:val="en-AU"/>
              </w:rPr>
            </w:pPr>
            <w:r w:rsidRPr="009F6F76">
              <w:t>Implement security measures such as authentication and authorization.</w:t>
            </w:r>
          </w:p>
        </w:tc>
        <w:tc>
          <w:tcPr>
            <w:tcW w:w="1091" w:type="dxa"/>
            <w:vAlign w:val="center"/>
          </w:tcPr>
          <w:p w14:paraId="0700DC40" w14:textId="77777777" w:rsidR="0091612E" w:rsidRPr="00586D0B" w:rsidRDefault="0091612E" w:rsidP="0091612E">
            <w:pPr>
              <w:rPr>
                <w:rFonts w:asciiTheme="minorBidi" w:hAnsiTheme="minorBidi"/>
                <w:noProof/>
              </w:rPr>
            </w:pPr>
          </w:p>
        </w:tc>
        <w:tc>
          <w:tcPr>
            <w:tcW w:w="958" w:type="dxa"/>
            <w:vAlign w:val="center"/>
          </w:tcPr>
          <w:p w14:paraId="470E3FA4" w14:textId="77777777" w:rsidR="0091612E" w:rsidRPr="00586D0B" w:rsidRDefault="0091612E" w:rsidP="0091612E">
            <w:pPr>
              <w:rPr>
                <w:rFonts w:asciiTheme="minorBidi" w:hAnsiTheme="minorBidi"/>
                <w:noProof/>
              </w:rPr>
            </w:pPr>
          </w:p>
        </w:tc>
      </w:tr>
      <w:tr w:rsidR="0091612E" w:rsidRPr="00586D0B" w14:paraId="15895570" w14:textId="77777777" w:rsidTr="0091612E">
        <w:trPr>
          <w:trHeight w:val="398"/>
        </w:trPr>
        <w:tc>
          <w:tcPr>
            <w:tcW w:w="7436" w:type="dxa"/>
          </w:tcPr>
          <w:p w14:paraId="407A0DFF" w14:textId="7031686A" w:rsidR="0091612E" w:rsidRPr="00586D0B" w:rsidRDefault="0091612E" w:rsidP="0091612E">
            <w:pPr>
              <w:pStyle w:val="ListParagraph"/>
              <w:numPr>
                <w:ilvl w:val="0"/>
                <w:numId w:val="3"/>
              </w:numPr>
              <w:ind w:left="521"/>
              <w:rPr>
                <w:rFonts w:asciiTheme="minorBidi" w:hAnsiTheme="minorBidi"/>
                <w:lang w:val="en-AU"/>
              </w:rPr>
            </w:pPr>
            <w:r w:rsidRPr="009F6F76">
              <w:t>Implement Encryption and Data Integrity</w:t>
            </w:r>
          </w:p>
        </w:tc>
        <w:tc>
          <w:tcPr>
            <w:tcW w:w="1091" w:type="dxa"/>
            <w:vAlign w:val="center"/>
          </w:tcPr>
          <w:p w14:paraId="2577D757" w14:textId="77777777" w:rsidR="0091612E" w:rsidRPr="00586D0B" w:rsidRDefault="0091612E" w:rsidP="0091612E">
            <w:pPr>
              <w:rPr>
                <w:rFonts w:asciiTheme="minorBidi" w:hAnsiTheme="minorBidi"/>
                <w:noProof/>
              </w:rPr>
            </w:pPr>
          </w:p>
        </w:tc>
        <w:tc>
          <w:tcPr>
            <w:tcW w:w="958" w:type="dxa"/>
            <w:vAlign w:val="center"/>
          </w:tcPr>
          <w:p w14:paraId="018CE712" w14:textId="77777777" w:rsidR="0091612E" w:rsidRPr="00586D0B" w:rsidRDefault="0091612E" w:rsidP="0091612E">
            <w:pPr>
              <w:rPr>
                <w:rFonts w:asciiTheme="minorBidi" w:hAnsiTheme="minorBidi"/>
                <w:noProof/>
              </w:rPr>
            </w:pP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B8E32E3" w14:textId="77777777" w:rsidR="003D0FC2" w:rsidRDefault="003D0FC2" w:rsidP="00C05385">
      <w:pPr>
        <w:jc w:val="center"/>
        <w:rPr>
          <w:rFonts w:asciiTheme="minorBidi" w:hAnsiTheme="minorBidi"/>
          <w:b/>
          <w:sz w:val="32"/>
        </w:rPr>
      </w:pPr>
    </w:p>
    <w:p w14:paraId="2ED5BB4B" w14:textId="6FF4DB07" w:rsidR="0091612E" w:rsidRDefault="0091612E" w:rsidP="00C05385">
      <w:pPr>
        <w:jc w:val="center"/>
        <w:rPr>
          <w:rFonts w:asciiTheme="minorBidi" w:hAnsiTheme="minorBidi"/>
          <w:b/>
          <w:sz w:val="32"/>
        </w:rPr>
      </w:pPr>
    </w:p>
    <w:p w14:paraId="1F83972D" w14:textId="4CCF0C27" w:rsidR="00B15EE0" w:rsidRDefault="00B15EE0" w:rsidP="00C05385">
      <w:pPr>
        <w:jc w:val="center"/>
        <w:rPr>
          <w:rFonts w:asciiTheme="minorBidi" w:hAnsiTheme="minorBidi"/>
          <w:b/>
          <w:sz w:val="32"/>
        </w:rPr>
      </w:pPr>
    </w:p>
    <w:p w14:paraId="3E12228A" w14:textId="34E3BBBB" w:rsidR="00B15EE0" w:rsidRDefault="00B15EE0" w:rsidP="00C05385">
      <w:pPr>
        <w:jc w:val="center"/>
        <w:rPr>
          <w:rFonts w:asciiTheme="minorBidi" w:hAnsiTheme="minorBidi"/>
          <w:b/>
          <w:sz w:val="32"/>
        </w:rPr>
      </w:pPr>
    </w:p>
    <w:p w14:paraId="1FA5B3CD" w14:textId="5763F55E" w:rsidR="00B15EE0" w:rsidRDefault="00B15EE0" w:rsidP="00C05385">
      <w:pPr>
        <w:jc w:val="center"/>
        <w:rPr>
          <w:rFonts w:asciiTheme="minorBidi" w:hAnsiTheme="minorBidi"/>
          <w:b/>
          <w:sz w:val="32"/>
        </w:rPr>
      </w:pPr>
    </w:p>
    <w:p w14:paraId="30C8E9CC" w14:textId="698F05DA" w:rsidR="00B15EE0" w:rsidRDefault="00B15EE0" w:rsidP="00C05385">
      <w:pPr>
        <w:jc w:val="center"/>
        <w:rPr>
          <w:rFonts w:asciiTheme="minorBidi" w:hAnsiTheme="minorBidi"/>
          <w:b/>
          <w:sz w:val="32"/>
        </w:rPr>
      </w:pPr>
    </w:p>
    <w:p w14:paraId="2EE06B04" w14:textId="430C52D4" w:rsidR="00B15EE0" w:rsidRDefault="00B15EE0" w:rsidP="00C05385">
      <w:pPr>
        <w:jc w:val="center"/>
        <w:rPr>
          <w:rFonts w:asciiTheme="minorBidi" w:hAnsiTheme="minorBidi"/>
          <w:b/>
          <w:sz w:val="32"/>
        </w:rPr>
      </w:pPr>
    </w:p>
    <w:p w14:paraId="4AD25765" w14:textId="25616ED9" w:rsidR="00B15EE0" w:rsidRDefault="00B15EE0" w:rsidP="00C05385">
      <w:pPr>
        <w:jc w:val="center"/>
        <w:rPr>
          <w:rFonts w:asciiTheme="minorBidi" w:hAnsiTheme="minorBidi"/>
          <w:b/>
          <w:sz w:val="32"/>
        </w:rPr>
      </w:pPr>
    </w:p>
    <w:p w14:paraId="25E64E14" w14:textId="6F87A878" w:rsidR="00B15EE0" w:rsidRDefault="00B15EE0" w:rsidP="00C05385">
      <w:pPr>
        <w:jc w:val="center"/>
        <w:rPr>
          <w:rFonts w:asciiTheme="minorBidi" w:hAnsiTheme="minorBidi"/>
          <w:b/>
          <w:sz w:val="32"/>
        </w:rPr>
      </w:pPr>
    </w:p>
    <w:p w14:paraId="4256FF74" w14:textId="2B9391F3" w:rsidR="00B15EE0" w:rsidRDefault="00B15EE0" w:rsidP="00C05385">
      <w:pPr>
        <w:jc w:val="center"/>
        <w:rPr>
          <w:rFonts w:asciiTheme="minorBidi" w:hAnsiTheme="minorBidi"/>
          <w:b/>
          <w:sz w:val="32"/>
        </w:rPr>
      </w:pPr>
    </w:p>
    <w:p w14:paraId="5752ECEB" w14:textId="7CF2F704" w:rsidR="00B15EE0" w:rsidRDefault="00B15EE0" w:rsidP="00C05385">
      <w:pPr>
        <w:jc w:val="center"/>
        <w:rPr>
          <w:rFonts w:asciiTheme="minorBidi" w:hAnsiTheme="minorBidi"/>
          <w:b/>
          <w:sz w:val="32"/>
        </w:rPr>
      </w:pPr>
    </w:p>
    <w:p w14:paraId="0FFB4DC4" w14:textId="6F458083" w:rsidR="00B15EE0" w:rsidRDefault="00B15EE0" w:rsidP="00C05385">
      <w:pPr>
        <w:jc w:val="center"/>
        <w:rPr>
          <w:rFonts w:asciiTheme="minorBidi" w:hAnsiTheme="minorBidi"/>
          <w:b/>
          <w:sz w:val="32"/>
        </w:rPr>
      </w:pPr>
    </w:p>
    <w:p w14:paraId="58600159" w14:textId="51250712" w:rsidR="00B15EE0" w:rsidRDefault="00B15EE0" w:rsidP="00C05385">
      <w:pPr>
        <w:jc w:val="center"/>
        <w:rPr>
          <w:rFonts w:asciiTheme="minorBidi" w:hAnsiTheme="minorBidi"/>
          <w:b/>
          <w:sz w:val="32"/>
        </w:rPr>
      </w:pPr>
    </w:p>
    <w:p w14:paraId="148D131C" w14:textId="52825387" w:rsidR="00B15EE0" w:rsidRDefault="00B15EE0" w:rsidP="00C05385">
      <w:pPr>
        <w:jc w:val="center"/>
        <w:rPr>
          <w:rFonts w:asciiTheme="minorBidi" w:hAnsiTheme="minorBidi"/>
          <w:b/>
          <w:sz w:val="32"/>
        </w:rPr>
      </w:pPr>
    </w:p>
    <w:p w14:paraId="6CCB4BFE" w14:textId="662358FF" w:rsidR="00B15EE0" w:rsidRDefault="00B15EE0" w:rsidP="00C05385">
      <w:pPr>
        <w:jc w:val="center"/>
        <w:rPr>
          <w:rFonts w:asciiTheme="minorBidi" w:hAnsiTheme="minorBidi"/>
          <w:b/>
          <w:sz w:val="32"/>
        </w:rPr>
      </w:pPr>
    </w:p>
    <w:p w14:paraId="751A09F9" w14:textId="77777777" w:rsidR="00B15EE0" w:rsidRDefault="00B15EE0" w:rsidP="00C05385">
      <w:pPr>
        <w:jc w:val="center"/>
        <w:rPr>
          <w:rFonts w:asciiTheme="minorBidi" w:hAnsiTheme="minorBidi"/>
          <w:b/>
          <w:sz w:val="32"/>
        </w:rPr>
      </w:pPr>
    </w:p>
    <w:p w14:paraId="45F3E5FC" w14:textId="2697F66F"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73578100" w:rsidR="00E76966" w:rsidRPr="00586D0B" w:rsidRDefault="002826B6" w:rsidP="00E76966">
            <w:pPr>
              <w:rPr>
                <w:rFonts w:asciiTheme="minorBidi" w:hAnsiTheme="minorBidi"/>
                <w:b/>
                <w:bCs/>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425F51FA" w14:textId="72E368E9" w:rsidR="003D0FC2" w:rsidRPr="003D0FC2" w:rsidRDefault="003D0FC2" w:rsidP="003D0FC2">
            <w:pPr>
              <w:rPr>
                <w:rFonts w:asciiTheme="minorBidi" w:hAnsiTheme="minorBidi"/>
                <w:b/>
                <w:lang w:val="en-AU"/>
              </w:rPr>
            </w:pPr>
            <w:r>
              <w:rPr>
                <w:rFonts w:asciiTheme="minorBidi" w:hAnsiTheme="minorBidi"/>
                <w:b/>
                <w:lang w:val="en-AU"/>
              </w:rPr>
              <w:t>2.</w:t>
            </w:r>
            <w:r w:rsidRPr="003D0FC2">
              <w:rPr>
                <w:rFonts w:asciiTheme="minorBidi" w:hAnsiTheme="minorBidi"/>
                <w:b/>
                <w:lang w:val="en-AU"/>
              </w:rPr>
              <w:t xml:space="preserve">Develop Scalable Addressing Schemes </w:t>
            </w:r>
          </w:p>
          <w:p w14:paraId="0BF4280B" w14:textId="1452A37D" w:rsidR="000D04CA" w:rsidRPr="00586D0B" w:rsidRDefault="000D04CA" w:rsidP="00671CB3">
            <w:pPr>
              <w:rPr>
                <w:rFonts w:asciiTheme="minorBidi" w:hAnsiTheme="minorBidi"/>
              </w:rPr>
            </w:pP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B917638" w14:textId="77777777" w:rsidR="003D0FC2" w:rsidRDefault="003D0FC2" w:rsidP="003D0FC2">
            <w:pPr>
              <w:pStyle w:val="ListParagraph"/>
              <w:numPr>
                <w:ilvl w:val="0"/>
                <w:numId w:val="16"/>
              </w:numPr>
              <w:spacing w:after="200" w:line="276" w:lineRule="auto"/>
              <w:rPr>
                <w:rFonts w:asciiTheme="minorBidi" w:hAnsiTheme="minorBidi"/>
                <w:b/>
                <w:bCs/>
              </w:rPr>
            </w:pPr>
            <w:r w:rsidRPr="003D0FC2">
              <w:rPr>
                <w:rFonts w:asciiTheme="minorBidi" w:hAnsiTheme="minorBidi"/>
                <w:b/>
                <w:bCs/>
              </w:rPr>
              <w:t>Identify network segments  of an organization and allocate IP space</w:t>
            </w:r>
          </w:p>
          <w:p w14:paraId="06710E7A" w14:textId="77777777" w:rsidR="003D0FC2" w:rsidRPr="003D0FC2" w:rsidRDefault="003D0FC2" w:rsidP="003D0FC2">
            <w:pPr>
              <w:pStyle w:val="ListParagraph"/>
              <w:ind w:left="420"/>
              <w:rPr>
                <w:rFonts w:asciiTheme="minorBidi" w:hAnsiTheme="minorBidi"/>
                <w:b/>
                <w:bCs/>
              </w:rPr>
            </w:pPr>
          </w:p>
          <w:p w14:paraId="3A45006A" w14:textId="77777777" w:rsidR="003D0FC2" w:rsidRPr="003D0FC2" w:rsidRDefault="003D0FC2" w:rsidP="003D0FC2">
            <w:pPr>
              <w:pStyle w:val="ListParagraph"/>
              <w:numPr>
                <w:ilvl w:val="0"/>
                <w:numId w:val="16"/>
              </w:numPr>
              <w:rPr>
                <w:rFonts w:asciiTheme="minorBidi" w:hAnsiTheme="minorBidi"/>
                <w:b/>
                <w:bCs/>
              </w:rPr>
            </w:pPr>
            <w:r w:rsidRPr="003D0FC2">
              <w:rPr>
                <w:rFonts w:asciiTheme="minorBidi" w:hAnsiTheme="minorBidi"/>
                <w:b/>
                <w:bCs/>
              </w:rPr>
              <w:t>Perform Inter-Network   Communications between applications</w:t>
            </w:r>
          </w:p>
          <w:p w14:paraId="042DAECA" w14:textId="77777777" w:rsidR="003D0FC2" w:rsidRPr="00586D0B" w:rsidRDefault="003D0FC2" w:rsidP="003D0FC2">
            <w:pPr>
              <w:pStyle w:val="ListParagraph"/>
              <w:numPr>
                <w:ilvl w:val="0"/>
                <w:numId w:val="16"/>
              </w:numPr>
              <w:spacing w:after="200" w:line="276" w:lineRule="auto"/>
              <w:rPr>
                <w:rFonts w:asciiTheme="minorBidi" w:hAnsiTheme="minorBidi"/>
                <w:b/>
                <w:bCs/>
              </w:rPr>
            </w:pPr>
            <w:r w:rsidRPr="003D0FC2">
              <w:rPr>
                <w:rFonts w:asciiTheme="minorBidi" w:hAnsiTheme="minorBidi"/>
                <w:b/>
                <w:bCs/>
              </w:rPr>
              <w:t>Secure a Small Network</w:t>
            </w:r>
          </w:p>
          <w:p w14:paraId="67972B69" w14:textId="77777777" w:rsidR="003D0FC2" w:rsidRPr="00586D0B" w:rsidRDefault="003D0FC2" w:rsidP="003D0FC2">
            <w:pPr>
              <w:pStyle w:val="ListParagraph"/>
              <w:spacing w:line="360" w:lineRule="auto"/>
              <w:ind w:left="420"/>
              <w:rPr>
                <w:rFonts w:asciiTheme="minorBidi" w:hAnsiTheme="minorBidi"/>
                <w:b/>
                <w:bCs/>
                <w:sz w:val="22"/>
                <w:szCs w:val="22"/>
              </w:rPr>
            </w:pPr>
          </w:p>
          <w:p w14:paraId="5493BFEF" w14:textId="01F63B07" w:rsidR="00107755" w:rsidRPr="00586D0B" w:rsidRDefault="00107755" w:rsidP="003D0FC2">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91612E" w:rsidRPr="00586D0B" w14:paraId="23A6645D" w14:textId="77777777" w:rsidTr="00F53AD0">
        <w:trPr>
          <w:trHeight w:val="432"/>
        </w:trPr>
        <w:tc>
          <w:tcPr>
            <w:tcW w:w="648" w:type="dxa"/>
            <w:shd w:val="clear" w:color="auto" w:fill="auto"/>
            <w:vAlign w:val="center"/>
          </w:tcPr>
          <w:p w14:paraId="66392F9A"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0C3BBD75" w:rsidR="0091612E" w:rsidRPr="00586D0B" w:rsidRDefault="0091612E" w:rsidP="0091612E">
            <w:pPr>
              <w:spacing w:line="276" w:lineRule="auto"/>
              <w:rPr>
                <w:rFonts w:asciiTheme="minorBidi" w:hAnsiTheme="minorBidi"/>
                <w:sz w:val="22"/>
                <w:szCs w:val="22"/>
              </w:rPr>
            </w:pPr>
            <w:r w:rsidRPr="002F0527">
              <w:t>Assess</w:t>
            </w:r>
            <w:r w:rsidR="00D923AB">
              <w:t>ed</w:t>
            </w:r>
            <w:r w:rsidRPr="002F0527">
              <w:t xml:space="preserve"> Network for Scalability</w:t>
            </w:r>
          </w:p>
        </w:tc>
        <w:tc>
          <w:tcPr>
            <w:tcW w:w="720" w:type="dxa"/>
            <w:shd w:val="clear" w:color="auto" w:fill="auto"/>
            <w:vAlign w:val="center"/>
          </w:tcPr>
          <w:p w14:paraId="58CDE761" w14:textId="77777777" w:rsidR="0091612E" w:rsidRPr="00586D0B" w:rsidRDefault="0091612E" w:rsidP="0091612E">
            <w:pPr>
              <w:rPr>
                <w:rFonts w:asciiTheme="minorBidi" w:hAnsiTheme="minorBidi"/>
              </w:rPr>
            </w:pPr>
          </w:p>
        </w:tc>
        <w:tc>
          <w:tcPr>
            <w:tcW w:w="720" w:type="dxa"/>
            <w:shd w:val="clear" w:color="auto" w:fill="auto"/>
            <w:vAlign w:val="center"/>
          </w:tcPr>
          <w:p w14:paraId="6E3257D1" w14:textId="77777777" w:rsidR="0091612E" w:rsidRPr="00586D0B" w:rsidRDefault="0091612E" w:rsidP="0091612E">
            <w:pPr>
              <w:rPr>
                <w:rFonts w:asciiTheme="minorBidi" w:hAnsiTheme="minorBidi"/>
              </w:rPr>
            </w:pPr>
          </w:p>
        </w:tc>
        <w:tc>
          <w:tcPr>
            <w:tcW w:w="1927" w:type="dxa"/>
            <w:vMerge w:val="restart"/>
            <w:shd w:val="clear" w:color="auto" w:fill="auto"/>
            <w:vAlign w:val="center"/>
          </w:tcPr>
          <w:p w14:paraId="1C5FD621" w14:textId="77777777" w:rsidR="0091612E" w:rsidRPr="00586D0B" w:rsidRDefault="0091612E" w:rsidP="0091612E">
            <w:pPr>
              <w:rPr>
                <w:rFonts w:asciiTheme="minorBidi" w:hAnsiTheme="minorBidi"/>
              </w:rPr>
            </w:pPr>
          </w:p>
        </w:tc>
      </w:tr>
      <w:tr w:rsidR="0091612E" w:rsidRPr="00586D0B" w14:paraId="1DAF70B9" w14:textId="77777777" w:rsidTr="00F53AD0">
        <w:trPr>
          <w:trHeight w:val="432"/>
        </w:trPr>
        <w:tc>
          <w:tcPr>
            <w:tcW w:w="648" w:type="dxa"/>
            <w:shd w:val="clear" w:color="auto" w:fill="auto"/>
            <w:vAlign w:val="center"/>
          </w:tcPr>
          <w:p w14:paraId="41651C5A"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FA9FAD3" w:rsidR="0091612E" w:rsidRPr="00586D0B" w:rsidRDefault="00D923AB" w:rsidP="0091612E">
            <w:pPr>
              <w:spacing w:line="276" w:lineRule="auto"/>
              <w:rPr>
                <w:rFonts w:asciiTheme="minorBidi" w:hAnsiTheme="minorBidi"/>
                <w:sz w:val="22"/>
                <w:szCs w:val="22"/>
              </w:rPr>
            </w:pPr>
            <w:r>
              <w:t>Identified</w:t>
            </w:r>
            <w:r w:rsidR="0091612E" w:rsidRPr="002F0527">
              <w:t xml:space="preserve"> network segments based on requirements.</w:t>
            </w:r>
          </w:p>
        </w:tc>
        <w:tc>
          <w:tcPr>
            <w:tcW w:w="720" w:type="dxa"/>
            <w:shd w:val="clear" w:color="auto" w:fill="auto"/>
            <w:vAlign w:val="center"/>
          </w:tcPr>
          <w:p w14:paraId="3CCAE75C"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4F1A7C47"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461E910D" w14:textId="77777777" w:rsidR="0091612E" w:rsidRPr="00586D0B" w:rsidRDefault="0091612E" w:rsidP="0091612E">
            <w:pPr>
              <w:rPr>
                <w:rFonts w:asciiTheme="minorBidi" w:hAnsiTheme="minorBidi"/>
                <w:sz w:val="22"/>
                <w:szCs w:val="22"/>
              </w:rPr>
            </w:pPr>
          </w:p>
        </w:tc>
      </w:tr>
      <w:tr w:rsidR="0091612E" w:rsidRPr="00586D0B" w14:paraId="544C6506" w14:textId="77777777" w:rsidTr="00F53AD0">
        <w:trPr>
          <w:trHeight w:val="432"/>
        </w:trPr>
        <w:tc>
          <w:tcPr>
            <w:tcW w:w="648" w:type="dxa"/>
            <w:shd w:val="clear" w:color="auto" w:fill="auto"/>
            <w:vAlign w:val="center"/>
          </w:tcPr>
          <w:p w14:paraId="6E842A3E"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366C409" w:rsidR="0091612E" w:rsidRPr="00586D0B" w:rsidRDefault="0091612E" w:rsidP="0091612E">
            <w:pPr>
              <w:spacing w:line="276" w:lineRule="auto"/>
              <w:rPr>
                <w:rFonts w:asciiTheme="minorBidi" w:hAnsiTheme="minorBidi"/>
                <w:sz w:val="22"/>
                <w:szCs w:val="22"/>
              </w:rPr>
            </w:pPr>
            <w:r w:rsidRPr="002F0527">
              <w:t>Select</w:t>
            </w:r>
            <w:r w:rsidR="00D923AB">
              <w:t>ed</w:t>
            </w:r>
            <w:r w:rsidRPr="002F0527">
              <w:t xml:space="preserve"> IP Addressing Scheme for each segment. </w:t>
            </w:r>
          </w:p>
        </w:tc>
        <w:tc>
          <w:tcPr>
            <w:tcW w:w="720" w:type="dxa"/>
            <w:shd w:val="clear" w:color="auto" w:fill="auto"/>
            <w:vAlign w:val="center"/>
          </w:tcPr>
          <w:p w14:paraId="6E16238F"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625F1796"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7518D265" w14:textId="77777777" w:rsidR="0091612E" w:rsidRPr="00586D0B" w:rsidRDefault="0091612E" w:rsidP="0091612E">
            <w:pPr>
              <w:rPr>
                <w:rFonts w:asciiTheme="minorBidi" w:hAnsiTheme="minorBidi"/>
                <w:sz w:val="22"/>
                <w:szCs w:val="22"/>
              </w:rPr>
            </w:pPr>
          </w:p>
        </w:tc>
      </w:tr>
      <w:tr w:rsidR="0091612E" w:rsidRPr="00586D0B" w14:paraId="124CDA19" w14:textId="77777777" w:rsidTr="00F53AD0">
        <w:trPr>
          <w:trHeight w:val="432"/>
        </w:trPr>
        <w:tc>
          <w:tcPr>
            <w:tcW w:w="648" w:type="dxa"/>
            <w:shd w:val="clear" w:color="auto" w:fill="auto"/>
            <w:vAlign w:val="center"/>
          </w:tcPr>
          <w:p w14:paraId="11CC8C98" w14:textId="77777777" w:rsidR="0091612E" w:rsidRPr="00586D0B" w:rsidRDefault="0091612E" w:rsidP="0091612E">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185F2237" w:rsidR="0091612E" w:rsidRPr="00586D0B" w:rsidRDefault="0091612E" w:rsidP="0091612E">
            <w:pPr>
              <w:spacing w:line="276" w:lineRule="auto"/>
              <w:rPr>
                <w:rFonts w:asciiTheme="minorBidi" w:hAnsiTheme="minorBidi"/>
                <w:sz w:val="22"/>
                <w:szCs w:val="22"/>
              </w:rPr>
            </w:pPr>
            <w:r w:rsidRPr="002F0527">
              <w:t>Calculate</w:t>
            </w:r>
            <w:r w:rsidR="00D923AB">
              <w:t>d</w:t>
            </w:r>
            <w:r w:rsidRPr="002F0527">
              <w:t xml:space="preserve"> IP Address space.</w:t>
            </w:r>
          </w:p>
        </w:tc>
        <w:tc>
          <w:tcPr>
            <w:tcW w:w="720" w:type="dxa"/>
            <w:shd w:val="clear" w:color="auto" w:fill="auto"/>
            <w:vAlign w:val="center"/>
          </w:tcPr>
          <w:p w14:paraId="2FBD3291" w14:textId="77777777" w:rsidR="0091612E" w:rsidRPr="00586D0B" w:rsidRDefault="0091612E" w:rsidP="0091612E">
            <w:pPr>
              <w:rPr>
                <w:rFonts w:asciiTheme="minorBidi" w:hAnsiTheme="minorBidi"/>
                <w:sz w:val="22"/>
                <w:szCs w:val="22"/>
              </w:rPr>
            </w:pPr>
          </w:p>
        </w:tc>
        <w:tc>
          <w:tcPr>
            <w:tcW w:w="720" w:type="dxa"/>
            <w:shd w:val="clear" w:color="auto" w:fill="auto"/>
            <w:vAlign w:val="center"/>
          </w:tcPr>
          <w:p w14:paraId="0849A365" w14:textId="77777777" w:rsidR="0091612E" w:rsidRPr="00586D0B" w:rsidRDefault="0091612E" w:rsidP="0091612E">
            <w:pPr>
              <w:rPr>
                <w:rFonts w:asciiTheme="minorBidi" w:hAnsiTheme="minorBidi"/>
                <w:sz w:val="22"/>
                <w:szCs w:val="22"/>
              </w:rPr>
            </w:pPr>
          </w:p>
        </w:tc>
        <w:tc>
          <w:tcPr>
            <w:tcW w:w="1927" w:type="dxa"/>
            <w:vMerge/>
            <w:shd w:val="clear" w:color="auto" w:fill="auto"/>
            <w:vAlign w:val="center"/>
          </w:tcPr>
          <w:p w14:paraId="0C0E0E72" w14:textId="77777777" w:rsidR="0091612E" w:rsidRPr="00586D0B" w:rsidRDefault="0091612E" w:rsidP="0091612E">
            <w:pPr>
              <w:rPr>
                <w:rFonts w:asciiTheme="minorBidi" w:hAnsiTheme="minorBidi"/>
                <w:sz w:val="22"/>
                <w:szCs w:val="22"/>
              </w:rPr>
            </w:pPr>
          </w:p>
        </w:tc>
      </w:tr>
      <w:tr w:rsidR="0091612E" w:rsidRPr="00586D0B" w14:paraId="7771DC62" w14:textId="77777777" w:rsidTr="00F53AD0">
        <w:trPr>
          <w:trHeight w:val="432"/>
        </w:trPr>
        <w:tc>
          <w:tcPr>
            <w:tcW w:w="648" w:type="dxa"/>
            <w:shd w:val="clear" w:color="auto" w:fill="auto"/>
            <w:vAlign w:val="center"/>
          </w:tcPr>
          <w:p w14:paraId="5F11CE2E"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491FAFAC" w14:textId="7591F86F" w:rsidR="0091612E" w:rsidRPr="00586D0B" w:rsidRDefault="00D923AB" w:rsidP="0091612E">
            <w:pPr>
              <w:spacing w:line="276" w:lineRule="auto"/>
              <w:rPr>
                <w:rFonts w:asciiTheme="minorBidi" w:hAnsiTheme="minorBidi"/>
                <w:sz w:val="22"/>
                <w:szCs w:val="22"/>
              </w:rPr>
            </w:pPr>
            <w:r w:rsidRPr="002F0527">
              <w:t>Implemen</w:t>
            </w:r>
            <w:r>
              <w:t>ted</w:t>
            </w:r>
            <w:r w:rsidR="0091612E" w:rsidRPr="002F0527">
              <w:t xml:space="preserve"> VLSM to save IP address space wastage. </w:t>
            </w:r>
          </w:p>
        </w:tc>
        <w:tc>
          <w:tcPr>
            <w:tcW w:w="720" w:type="dxa"/>
            <w:shd w:val="clear" w:color="auto" w:fill="auto"/>
            <w:vAlign w:val="center"/>
          </w:tcPr>
          <w:p w14:paraId="5FA34814" w14:textId="77777777" w:rsidR="0091612E" w:rsidRPr="00586D0B" w:rsidRDefault="0091612E" w:rsidP="0091612E">
            <w:pPr>
              <w:rPr>
                <w:rFonts w:asciiTheme="minorBidi" w:hAnsiTheme="minorBidi"/>
              </w:rPr>
            </w:pPr>
          </w:p>
        </w:tc>
        <w:tc>
          <w:tcPr>
            <w:tcW w:w="720" w:type="dxa"/>
            <w:shd w:val="clear" w:color="auto" w:fill="auto"/>
            <w:vAlign w:val="center"/>
          </w:tcPr>
          <w:p w14:paraId="16110501" w14:textId="77777777" w:rsidR="0091612E" w:rsidRPr="00586D0B" w:rsidRDefault="0091612E" w:rsidP="0091612E">
            <w:pPr>
              <w:rPr>
                <w:rFonts w:asciiTheme="minorBidi" w:hAnsiTheme="minorBidi"/>
              </w:rPr>
            </w:pPr>
          </w:p>
        </w:tc>
        <w:tc>
          <w:tcPr>
            <w:tcW w:w="1927" w:type="dxa"/>
            <w:vMerge/>
            <w:shd w:val="clear" w:color="auto" w:fill="auto"/>
            <w:vAlign w:val="center"/>
          </w:tcPr>
          <w:p w14:paraId="25F9B3C2" w14:textId="77777777" w:rsidR="0091612E" w:rsidRPr="00586D0B" w:rsidRDefault="0091612E" w:rsidP="0091612E">
            <w:pPr>
              <w:rPr>
                <w:rFonts w:asciiTheme="minorBidi" w:hAnsiTheme="minorBidi"/>
              </w:rPr>
            </w:pPr>
          </w:p>
        </w:tc>
      </w:tr>
      <w:tr w:rsidR="0091612E" w:rsidRPr="00586D0B" w14:paraId="6214EFCF" w14:textId="77777777" w:rsidTr="00F53AD0">
        <w:trPr>
          <w:trHeight w:val="432"/>
        </w:trPr>
        <w:tc>
          <w:tcPr>
            <w:tcW w:w="648" w:type="dxa"/>
            <w:shd w:val="clear" w:color="auto" w:fill="auto"/>
            <w:vAlign w:val="center"/>
          </w:tcPr>
          <w:p w14:paraId="1BF7C306"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B016AF7" w14:textId="74BC9CA8" w:rsidR="0091612E" w:rsidRPr="00586D0B" w:rsidRDefault="0091612E" w:rsidP="0091612E">
            <w:pPr>
              <w:spacing w:line="276" w:lineRule="auto"/>
              <w:rPr>
                <w:rFonts w:asciiTheme="minorBidi" w:hAnsiTheme="minorBidi"/>
                <w:sz w:val="22"/>
                <w:szCs w:val="22"/>
              </w:rPr>
            </w:pPr>
            <w:r w:rsidRPr="002F0527">
              <w:t>Allocate</w:t>
            </w:r>
            <w:r w:rsidR="00D923AB">
              <w:t>d</w:t>
            </w:r>
            <w:r w:rsidRPr="002F0527">
              <w:t xml:space="preserve"> public and private addresses to network interfaces. </w:t>
            </w:r>
          </w:p>
        </w:tc>
        <w:tc>
          <w:tcPr>
            <w:tcW w:w="720" w:type="dxa"/>
            <w:shd w:val="clear" w:color="auto" w:fill="auto"/>
            <w:vAlign w:val="center"/>
          </w:tcPr>
          <w:p w14:paraId="50713888" w14:textId="77777777" w:rsidR="0091612E" w:rsidRPr="00586D0B" w:rsidRDefault="0091612E" w:rsidP="0091612E">
            <w:pPr>
              <w:rPr>
                <w:rFonts w:asciiTheme="minorBidi" w:hAnsiTheme="minorBidi"/>
              </w:rPr>
            </w:pPr>
          </w:p>
        </w:tc>
        <w:tc>
          <w:tcPr>
            <w:tcW w:w="720" w:type="dxa"/>
            <w:shd w:val="clear" w:color="auto" w:fill="auto"/>
            <w:vAlign w:val="center"/>
          </w:tcPr>
          <w:p w14:paraId="22929918" w14:textId="77777777" w:rsidR="0091612E" w:rsidRPr="00586D0B" w:rsidRDefault="0091612E" w:rsidP="0091612E">
            <w:pPr>
              <w:rPr>
                <w:rFonts w:asciiTheme="minorBidi" w:hAnsiTheme="minorBidi"/>
              </w:rPr>
            </w:pPr>
          </w:p>
        </w:tc>
        <w:tc>
          <w:tcPr>
            <w:tcW w:w="1927" w:type="dxa"/>
            <w:vMerge/>
            <w:shd w:val="clear" w:color="auto" w:fill="auto"/>
            <w:vAlign w:val="center"/>
          </w:tcPr>
          <w:p w14:paraId="6D07DF78" w14:textId="77777777" w:rsidR="0091612E" w:rsidRPr="00586D0B" w:rsidRDefault="0091612E" w:rsidP="0091612E">
            <w:pPr>
              <w:rPr>
                <w:rFonts w:asciiTheme="minorBidi" w:hAnsiTheme="minorBidi"/>
              </w:rPr>
            </w:pPr>
          </w:p>
        </w:tc>
      </w:tr>
      <w:tr w:rsidR="0091612E" w:rsidRPr="00586D0B" w14:paraId="6C961322" w14:textId="77777777" w:rsidTr="00F53AD0">
        <w:trPr>
          <w:trHeight w:val="432"/>
        </w:trPr>
        <w:tc>
          <w:tcPr>
            <w:tcW w:w="648" w:type="dxa"/>
            <w:shd w:val="clear" w:color="auto" w:fill="auto"/>
            <w:vAlign w:val="center"/>
          </w:tcPr>
          <w:p w14:paraId="4750CD25"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1DADCF0" w14:textId="21EC630C"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DHCP for each segment or network.</w:t>
            </w:r>
          </w:p>
        </w:tc>
        <w:tc>
          <w:tcPr>
            <w:tcW w:w="720" w:type="dxa"/>
            <w:shd w:val="clear" w:color="auto" w:fill="auto"/>
            <w:vAlign w:val="center"/>
          </w:tcPr>
          <w:p w14:paraId="445A8428" w14:textId="77777777" w:rsidR="0091612E" w:rsidRPr="00586D0B" w:rsidRDefault="0091612E" w:rsidP="0091612E">
            <w:pPr>
              <w:rPr>
                <w:rFonts w:asciiTheme="minorBidi" w:hAnsiTheme="minorBidi"/>
              </w:rPr>
            </w:pPr>
          </w:p>
        </w:tc>
        <w:tc>
          <w:tcPr>
            <w:tcW w:w="720" w:type="dxa"/>
            <w:shd w:val="clear" w:color="auto" w:fill="auto"/>
            <w:vAlign w:val="center"/>
          </w:tcPr>
          <w:p w14:paraId="5F8CC960" w14:textId="77777777" w:rsidR="0091612E" w:rsidRPr="00586D0B" w:rsidRDefault="0091612E" w:rsidP="0091612E">
            <w:pPr>
              <w:rPr>
                <w:rFonts w:asciiTheme="minorBidi" w:hAnsiTheme="minorBidi"/>
              </w:rPr>
            </w:pPr>
          </w:p>
        </w:tc>
        <w:tc>
          <w:tcPr>
            <w:tcW w:w="1927" w:type="dxa"/>
            <w:vMerge/>
            <w:shd w:val="clear" w:color="auto" w:fill="auto"/>
            <w:vAlign w:val="center"/>
          </w:tcPr>
          <w:p w14:paraId="3716465C" w14:textId="77777777" w:rsidR="0091612E" w:rsidRPr="00586D0B" w:rsidRDefault="0091612E" w:rsidP="0091612E">
            <w:pPr>
              <w:rPr>
                <w:rFonts w:asciiTheme="minorBidi" w:hAnsiTheme="minorBidi"/>
              </w:rPr>
            </w:pPr>
          </w:p>
        </w:tc>
      </w:tr>
      <w:tr w:rsidR="0091612E" w:rsidRPr="00586D0B" w14:paraId="294A3958" w14:textId="77777777" w:rsidTr="00F53AD0">
        <w:trPr>
          <w:trHeight w:val="432"/>
        </w:trPr>
        <w:tc>
          <w:tcPr>
            <w:tcW w:w="648" w:type="dxa"/>
            <w:shd w:val="clear" w:color="auto" w:fill="auto"/>
            <w:vAlign w:val="center"/>
          </w:tcPr>
          <w:p w14:paraId="6EED2EAF"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1C24EBF5" w14:textId="4B804CFC" w:rsidR="0091612E" w:rsidRPr="00586D0B" w:rsidRDefault="0091612E" w:rsidP="0091612E">
            <w:pPr>
              <w:spacing w:line="276" w:lineRule="auto"/>
              <w:rPr>
                <w:rFonts w:asciiTheme="minorBidi" w:hAnsiTheme="minorBidi"/>
                <w:sz w:val="22"/>
                <w:szCs w:val="22"/>
              </w:rPr>
            </w:pPr>
            <w:r w:rsidRPr="002F0527">
              <w:t>Create</w:t>
            </w:r>
            <w:r w:rsidR="00D923AB">
              <w:t>d</w:t>
            </w:r>
            <w:r w:rsidRPr="002F0527">
              <w:t xml:space="preserve"> documentations as per the SOPs</w:t>
            </w:r>
          </w:p>
        </w:tc>
        <w:tc>
          <w:tcPr>
            <w:tcW w:w="720" w:type="dxa"/>
            <w:shd w:val="clear" w:color="auto" w:fill="auto"/>
            <w:vAlign w:val="center"/>
          </w:tcPr>
          <w:p w14:paraId="4F7CDD8F" w14:textId="77777777" w:rsidR="0091612E" w:rsidRPr="00586D0B" w:rsidRDefault="0091612E" w:rsidP="0091612E">
            <w:pPr>
              <w:rPr>
                <w:rFonts w:asciiTheme="minorBidi" w:hAnsiTheme="minorBidi"/>
              </w:rPr>
            </w:pPr>
          </w:p>
        </w:tc>
        <w:tc>
          <w:tcPr>
            <w:tcW w:w="720" w:type="dxa"/>
            <w:shd w:val="clear" w:color="auto" w:fill="auto"/>
            <w:vAlign w:val="center"/>
          </w:tcPr>
          <w:p w14:paraId="044CA2B3" w14:textId="77777777" w:rsidR="0091612E" w:rsidRPr="00586D0B" w:rsidRDefault="0091612E" w:rsidP="0091612E">
            <w:pPr>
              <w:rPr>
                <w:rFonts w:asciiTheme="minorBidi" w:hAnsiTheme="minorBidi"/>
              </w:rPr>
            </w:pPr>
          </w:p>
        </w:tc>
        <w:tc>
          <w:tcPr>
            <w:tcW w:w="1927" w:type="dxa"/>
            <w:vMerge/>
            <w:shd w:val="clear" w:color="auto" w:fill="auto"/>
            <w:vAlign w:val="center"/>
          </w:tcPr>
          <w:p w14:paraId="0B0A6826" w14:textId="77777777" w:rsidR="0091612E" w:rsidRPr="00586D0B" w:rsidRDefault="0091612E" w:rsidP="0091612E">
            <w:pPr>
              <w:rPr>
                <w:rFonts w:asciiTheme="minorBidi" w:hAnsiTheme="minorBidi"/>
              </w:rPr>
            </w:pPr>
          </w:p>
        </w:tc>
      </w:tr>
      <w:tr w:rsidR="0091612E" w:rsidRPr="00586D0B" w14:paraId="4D89B712" w14:textId="77777777" w:rsidTr="00F53AD0">
        <w:trPr>
          <w:trHeight w:val="432"/>
        </w:trPr>
        <w:tc>
          <w:tcPr>
            <w:tcW w:w="648" w:type="dxa"/>
            <w:shd w:val="clear" w:color="auto" w:fill="auto"/>
            <w:vAlign w:val="center"/>
          </w:tcPr>
          <w:p w14:paraId="05D8C9B9"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68BF82BA" w14:textId="05678786" w:rsidR="0091612E" w:rsidRPr="00586D0B" w:rsidRDefault="0091612E" w:rsidP="0091612E">
            <w:pPr>
              <w:spacing w:line="276" w:lineRule="auto"/>
              <w:rPr>
                <w:rFonts w:asciiTheme="minorBidi" w:hAnsiTheme="minorBidi"/>
                <w:sz w:val="22"/>
                <w:szCs w:val="22"/>
              </w:rPr>
            </w:pPr>
            <w:r w:rsidRPr="002F0527">
              <w:t>Configure</w:t>
            </w:r>
            <w:r w:rsidR="00D923AB">
              <w:t>d</w:t>
            </w:r>
            <w:r w:rsidRPr="002F0527">
              <w:t xml:space="preserve"> hosts and intermediary devices for inter-network data exchange/communication.</w:t>
            </w:r>
          </w:p>
        </w:tc>
        <w:tc>
          <w:tcPr>
            <w:tcW w:w="720" w:type="dxa"/>
            <w:shd w:val="clear" w:color="auto" w:fill="auto"/>
            <w:vAlign w:val="center"/>
          </w:tcPr>
          <w:p w14:paraId="16070AD4" w14:textId="77777777" w:rsidR="0091612E" w:rsidRPr="00586D0B" w:rsidRDefault="0091612E" w:rsidP="0091612E">
            <w:pPr>
              <w:rPr>
                <w:rFonts w:asciiTheme="minorBidi" w:hAnsiTheme="minorBidi"/>
              </w:rPr>
            </w:pPr>
          </w:p>
        </w:tc>
        <w:tc>
          <w:tcPr>
            <w:tcW w:w="720" w:type="dxa"/>
            <w:shd w:val="clear" w:color="auto" w:fill="auto"/>
            <w:vAlign w:val="center"/>
          </w:tcPr>
          <w:p w14:paraId="27371C5E" w14:textId="77777777" w:rsidR="0091612E" w:rsidRPr="00586D0B" w:rsidRDefault="0091612E" w:rsidP="0091612E">
            <w:pPr>
              <w:rPr>
                <w:rFonts w:asciiTheme="minorBidi" w:hAnsiTheme="minorBidi"/>
              </w:rPr>
            </w:pPr>
          </w:p>
        </w:tc>
        <w:tc>
          <w:tcPr>
            <w:tcW w:w="1927" w:type="dxa"/>
            <w:vMerge/>
            <w:shd w:val="clear" w:color="auto" w:fill="auto"/>
            <w:vAlign w:val="center"/>
          </w:tcPr>
          <w:p w14:paraId="08480237" w14:textId="77777777" w:rsidR="0091612E" w:rsidRPr="00586D0B" w:rsidRDefault="0091612E" w:rsidP="0091612E">
            <w:pPr>
              <w:rPr>
                <w:rFonts w:asciiTheme="minorBidi" w:hAnsiTheme="minorBidi"/>
              </w:rPr>
            </w:pPr>
          </w:p>
        </w:tc>
      </w:tr>
      <w:tr w:rsidR="0091612E" w:rsidRPr="00586D0B" w14:paraId="5345ADDB" w14:textId="77777777" w:rsidTr="00F53AD0">
        <w:trPr>
          <w:trHeight w:val="432"/>
        </w:trPr>
        <w:tc>
          <w:tcPr>
            <w:tcW w:w="648" w:type="dxa"/>
            <w:shd w:val="clear" w:color="auto" w:fill="auto"/>
            <w:vAlign w:val="center"/>
          </w:tcPr>
          <w:p w14:paraId="4CE84B00"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06921CD0" w14:textId="745CBF9A" w:rsidR="0091612E" w:rsidRPr="00586D0B" w:rsidRDefault="00D923AB" w:rsidP="0091612E">
            <w:pPr>
              <w:spacing w:line="276" w:lineRule="auto"/>
              <w:rPr>
                <w:rFonts w:asciiTheme="minorBidi" w:hAnsiTheme="minorBidi"/>
                <w:sz w:val="22"/>
                <w:szCs w:val="22"/>
              </w:rPr>
            </w:pPr>
            <w:r w:rsidRPr="002F0527">
              <w:t>Choose</w:t>
            </w:r>
            <w:r w:rsidR="0091612E" w:rsidRPr="002F0527">
              <w:t xml:space="preserve"> the appropriate network protocols and services for inter-network communication. </w:t>
            </w:r>
          </w:p>
        </w:tc>
        <w:tc>
          <w:tcPr>
            <w:tcW w:w="720" w:type="dxa"/>
            <w:shd w:val="clear" w:color="auto" w:fill="auto"/>
            <w:vAlign w:val="center"/>
          </w:tcPr>
          <w:p w14:paraId="2E681AED" w14:textId="77777777" w:rsidR="0091612E" w:rsidRPr="00586D0B" w:rsidRDefault="0091612E" w:rsidP="0091612E">
            <w:pPr>
              <w:rPr>
                <w:rFonts w:asciiTheme="minorBidi" w:hAnsiTheme="minorBidi"/>
              </w:rPr>
            </w:pPr>
          </w:p>
        </w:tc>
        <w:tc>
          <w:tcPr>
            <w:tcW w:w="720" w:type="dxa"/>
            <w:shd w:val="clear" w:color="auto" w:fill="auto"/>
            <w:vAlign w:val="center"/>
          </w:tcPr>
          <w:p w14:paraId="6ADDB4E3" w14:textId="77777777" w:rsidR="0091612E" w:rsidRPr="00586D0B" w:rsidRDefault="0091612E" w:rsidP="0091612E">
            <w:pPr>
              <w:rPr>
                <w:rFonts w:asciiTheme="minorBidi" w:hAnsiTheme="minorBidi"/>
              </w:rPr>
            </w:pPr>
          </w:p>
        </w:tc>
        <w:tc>
          <w:tcPr>
            <w:tcW w:w="1927" w:type="dxa"/>
            <w:vMerge/>
            <w:shd w:val="clear" w:color="auto" w:fill="auto"/>
            <w:vAlign w:val="center"/>
          </w:tcPr>
          <w:p w14:paraId="56714A8C" w14:textId="77777777" w:rsidR="0091612E" w:rsidRPr="00586D0B" w:rsidRDefault="0091612E" w:rsidP="0091612E">
            <w:pPr>
              <w:rPr>
                <w:rFonts w:asciiTheme="minorBidi" w:hAnsiTheme="minorBidi"/>
              </w:rPr>
            </w:pPr>
          </w:p>
        </w:tc>
      </w:tr>
      <w:tr w:rsidR="0091612E" w:rsidRPr="00586D0B" w14:paraId="4581BD80" w14:textId="77777777" w:rsidTr="00F53AD0">
        <w:trPr>
          <w:trHeight w:val="432"/>
        </w:trPr>
        <w:tc>
          <w:tcPr>
            <w:tcW w:w="648" w:type="dxa"/>
            <w:shd w:val="clear" w:color="auto" w:fill="auto"/>
            <w:vAlign w:val="center"/>
          </w:tcPr>
          <w:p w14:paraId="332B91F6"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298B5752" w14:textId="2BC1ABEF" w:rsidR="0091612E" w:rsidRPr="00586D0B" w:rsidRDefault="0091612E" w:rsidP="0091612E">
            <w:pPr>
              <w:spacing w:line="276" w:lineRule="auto"/>
              <w:rPr>
                <w:rFonts w:asciiTheme="minorBidi" w:hAnsiTheme="minorBidi"/>
                <w:sz w:val="22"/>
                <w:szCs w:val="22"/>
              </w:rPr>
            </w:pPr>
            <w:r w:rsidRPr="002F0527">
              <w:t>Establish</w:t>
            </w:r>
            <w:r w:rsidR="00D923AB">
              <w:t>ed</w:t>
            </w:r>
            <w:r w:rsidRPr="002F0527">
              <w:t xml:space="preserve"> network connections.</w:t>
            </w:r>
          </w:p>
        </w:tc>
        <w:tc>
          <w:tcPr>
            <w:tcW w:w="720" w:type="dxa"/>
            <w:shd w:val="clear" w:color="auto" w:fill="auto"/>
            <w:vAlign w:val="center"/>
          </w:tcPr>
          <w:p w14:paraId="61A1AD2B" w14:textId="77777777" w:rsidR="0091612E" w:rsidRPr="00586D0B" w:rsidRDefault="0091612E" w:rsidP="0091612E">
            <w:pPr>
              <w:rPr>
                <w:rFonts w:asciiTheme="minorBidi" w:hAnsiTheme="minorBidi"/>
              </w:rPr>
            </w:pPr>
          </w:p>
        </w:tc>
        <w:tc>
          <w:tcPr>
            <w:tcW w:w="720" w:type="dxa"/>
            <w:shd w:val="clear" w:color="auto" w:fill="auto"/>
            <w:vAlign w:val="center"/>
          </w:tcPr>
          <w:p w14:paraId="127D364C" w14:textId="77777777" w:rsidR="0091612E" w:rsidRPr="00586D0B" w:rsidRDefault="0091612E" w:rsidP="0091612E">
            <w:pPr>
              <w:rPr>
                <w:rFonts w:asciiTheme="minorBidi" w:hAnsiTheme="minorBidi"/>
              </w:rPr>
            </w:pPr>
          </w:p>
        </w:tc>
        <w:tc>
          <w:tcPr>
            <w:tcW w:w="1927" w:type="dxa"/>
            <w:vMerge/>
            <w:shd w:val="clear" w:color="auto" w:fill="auto"/>
            <w:vAlign w:val="center"/>
          </w:tcPr>
          <w:p w14:paraId="6898B5C2" w14:textId="77777777" w:rsidR="0091612E" w:rsidRPr="00586D0B" w:rsidRDefault="0091612E" w:rsidP="0091612E">
            <w:pPr>
              <w:rPr>
                <w:rFonts w:asciiTheme="minorBidi" w:hAnsiTheme="minorBidi"/>
              </w:rPr>
            </w:pPr>
          </w:p>
        </w:tc>
      </w:tr>
      <w:tr w:rsidR="0091612E" w:rsidRPr="00586D0B" w14:paraId="42E8C664" w14:textId="77777777" w:rsidTr="00F53AD0">
        <w:trPr>
          <w:trHeight w:val="432"/>
        </w:trPr>
        <w:tc>
          <w:tcPr>
            <w:tcW w:w="648" w:type="dxa"/>
            <w:shd w:val="clear" w:color="auto" w:fill="auto"/>
            <w:vAlign w:val="center"/>
          </w:tcPr>
          <w:p w14:paraId="1D4FB22A"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1572C6DC" w14:textId="3B12DD10"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mechanisms for addressing and discovery of applications.</w:t>
            </w:r>
          </w:p>
        </w:tc>
        <w:tc>
          <w:tcPr>
            <w:tcW w:w="720" w:type="dxa"/>
            <w:shd w:val="clear" w:color="auto" w:fill="auto"/>
            <w:vAlign w:val="center"/>
          </w:tcPr>
          <w:p w14:paraId="6F4391FA" w14:textId="77777777" w:rsidR="0091612E" w:rsidRPr="00586D0B" w:rsidRDefault="0091612E" w:rsidP="0091612E">
            <w:pPr>
              <w:rPr>
                <w:rFonts w:asciiTheme="minorBidi" w:hAnsiTheme="minorBidi"/>
              </w:rPr>
            </w:pPr>
          </w:p>
        </w:tc>
        <w:tc>
          <w:tcPr>
            <w:tcW w:w="720" w:type="dxa"/>
            <w:shd w:val="clear" w:color="auto" w:fill="auto"/>
            <w:vAlign w:val="center"/>
          </w:tcPr>
          <w:p w14:paraId="0E441C88" w14:textId="77777777" w:rsidR="0091612E" w:rsidRPr="00586D0B" w:rsidRDefault="0091612E" w:rsidP="0091612E">
            <w:pPr>
              <w:rPr>
                <w:rFonts w:asciiTheme="minorBidi" w:hAnsiTheme="minorBidi"/>
              </w:rPr>
            </w:pPr>
          </w:p>
        </w:tc>
        <w:tc>
          <w:tcPr>
            <w:tcW w:w="1927" w:type="dxa"/>
            <w:vMerge/>
            <w:shd w:val="clear" w:color="auto" w:fill="auto"/>
            <w:vAlign w:val="center"/>
          </w:tcPr>
          <w:p w14:paraId="660758DB" w14:textId="77777777" w:rsidR="0091612E" w:rsidRPr="00586D0B" w:rsidRDefault="0091612E" w:rsidP="0091612E">
            <w:pPr>
              <w:rPr>
                <w:rFonts w:asciiTheme="minorBidi" w:hAnsiTheme="minorBidi"/>
              </w:rPr>
            </w:pPr>
          </w:p>
        </w:tc>
      </w:tr>
      <w:tr w:rsidR="0091612E" w:rsidRPr="00586D0B" w14:paraId="6C266556" w14:textId="77777777" w:rsidTr="00F53AD0">
        <w:trPr>
          <w:trHeight w:val="432"/>
        </w:trPr>
        <w:tc>
          <w:tcPr>
            <w:tcW w:w="648" w:type="dxa"/>
            <w:shd w:val="clear" w:color="auto" w:fill="auto"/>
            <w:vAlign w:val="center"/>
          </w:tcPr>
          <w:p w14:paraId="770FB55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30AC50E7" w14:textId="213D5DD9" w:rsidR="0091612E" w:rsidRPr="00586D0B" w:rsidRDefault="0091612E" w:rsidP="0091612E">
            <w:pPr>
              <w:spacing w:line="276" w:lineRule="auto"/>
              <w:rPr>
                <w:rFonts w:asciiTheme="minorBidi" w:hAnsiTheme="minorBidi"/>
                <w:sz w:val="22"/>
                <w:szCs w:val="22"/>
              </w:rPr>
            </w:pPr>
            <w:r w:rsidRPr="002F0527">
              <w:t xml:space="preserve"> Develop</w:t>
            </w:r>
            <w:r w:rsidR="00D923AB">
              <w:t>ed</w:t>
            </w:r>
            <w:r w:rsidRPr="002F0527">
              <w:t xml:space="preserve"> error handling mechanisms to deal with network issues, such as dropped packets or timeouts</w:t>
            </w:r>
          </w:p>
        </w:tc>
        <w:tc>
          <w:tcPr>
            <w:tcW w:w="720" w:type="dxa"/>
            <w:shd w:val="clear" w:color="auto" w:fill="auto"/>
            <w:vAlign w:val="center"/>
          </w:tcPr>
          <w:p w14:paraId="5DA86B48" w14:textId="77777777" w:rsidR="0091612E" w:rsidRPr="00586D0B" w:rsidRDefault="0091612E" w:rsidP="0091612E">
            <w:pPr>
              <w:rPr>
                <w:rFonts w:asciiTheme="minorBidi" w:hAnsiTheme="minorBidi"/>
              </w:rPr>
            </w:pPr>
          </w:p>
        </w:tc>
        <w:tc>
          <w:tcPr>
            <w:tcW w:w="720" w:type="dxa"/>
            <w:shd w:val="clear" w:color="auto" w:fill="auto"/>
            <w:vAlign w:val="center"/>
          </w:tcPr>
          <w:p w14:paraId="2128A04B" w14:textId="77777777" w:rsidR="0091612E" w:rsidRPr="00586D0B" w:rsidRDefault="0091612E" w:rsidP="0091612E">
            <w:pPr>
              <w:rPr>
                <w:rFonts w:asciiTheme="minorBidi" w:hAnsiTheme="minorBidi"/>
              </w:rPr>
            </w:pPr>
          </w:p>
        </w:tc>
        <w:tc>
          <w:tcPr>
            <w:tcW w:w="1927" w:type="dxa"/>
            <w:vMerge/>
            <w:shd w:val="clear" w:color="auto" w:fill="auto"/>
            <w:vAlign w:val="center"/>
          </w:tcPr>
          <w:p w14:paraId="2E9A2FBE" w14:textId="77777777" w:rsidR="0091612E" w:rsidRPr="00586D0B" w:rsidRDefault="0091612E" w:rsidP="0091612E">
            <w:pPr>
              <w:rPr>
                <w:rFonts w:asciiTheme="minorBidi" w:hAnsiTheme="minorBidi"/>
              </w:rPr>
            </w:pPr>
          </w:p>
        </w:tc>
      </w:tr>
      <w:tr w:rsidR="0091612E" w:rsidRPr="00586D0B" w14:paraId="1F37211E" w14:textId="77777777" w:rsidTr="00F53AD0">
        <w:trPr>
          <w:trHeight w:val="432"/>
        </w:trPr>
        <w:tc>
          <w:tcPr>
            <w:tcW w:w="648" w:type="dxa"/>
            <w:shd w:val="clear" w:color="auto" w:fill="auto"/>
            <w:vAlign w:val="center"/>
          </w:tcPr>
          <w:p w14:paraId="180A81DD"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6624CB3B" w14:textId="7716AA2A" w:rsidR="0091612E" w:rsidRPr="00586D0B" w:rsidRDefault="0091612E" w:rsidP="0091612E">
            <w:pPr>
              <w:spacing w:line="276" w:lineRule="auto"/>
              <w:rPr>
                <w:rFonts w:asciiTheme="minorBidi" w:hAnsiTheme="minorBidi"/>
                <w:sz w:val="22"/>
                <w:szCs w:val="22"/>
              </w:rPr>
            </w:pPr>
            <w:r w:rsidRPr="002F0527">
              <w:t>Perform</w:t>
            </w:r>
            <w:r w:rsidR="00D923AB">
              <w:t>ed</w:t>
            </w:r>
            <w:r w:rsidRPr="002F0527">
              <w:t xml:space="preserve"> security audit of the designed network. </w:t>
            </w:r>
          </w:p>
        </w:tc>
        <w:tc>
          <w:tcPr>
            <w:tcW w:w="720" w:type="dxa"/>
            <w:shd w:val="clear" w:color="auto" w:fill="auto"/>
            <w:vAlign w:val="center"/>
          </w:tcPr>
          <w:p w14:paraId="2C958F5F" w14:textId="77777777" w:rsidR="0091612E" w:rsidRPr="00586D0B" w:rsidRDefault="0091612E" w:rsidP="0091612E">
            <w:pPr>
              <w:rPr>
                <w:rFonts w:asciiTheme="minorBidi" w:hAnsiTheme="minorBidi"/>
              </w:rPr>
            </w:pPr>
          </w:p>
        </w:tc>
        <w:tc>
          <w:tcPr>
            <w:tcW w:w="720" w:type="dxa"/>
            <w:shd w:val="clear" w:color="auto" w:fill="auto"/>
            <w:vAlign w:val="center"/>
          </w:tcPr>
          <w:p w14:paraId="00A9E96F" w14:textId="77777777" w:rsidR="0091612E" w:rsidRPr="00586D0B" w:rsidRDefault="0091612E" w:rsidP="0091612E">
            <w:pPr>
              <w:rPr>
                <w:rFonts w:asciiTheme="minorBidi" w:hAnsiTheme="minorBidi"/>
              </w:rPr>
            </w:pPr>
          </w:p>
        </w:tc>
        <w:tc>
          <w:tcPr>
            <w:tcW w:w="1927" w:type="dxa"/>
            <w:vMerge/>
            <w:shd w:val="clear" w:color="auto" w:fill="auto"/>
            <w:vAlign w:val="center"/>
          </w:tcPr>
          <w:p w14:paraId="116D0A77" w14:textId="77777777" w:rsidR="0091612E" w:rsidRPr="00586D0B" w:rsidRDefault="0091612E" w:rsidP="0091612E">
            <w:pPr>
              <w:rPr>
                <w:rFonts w:asciiTheme="minorBidi" w:hAnsiTheme="minorBidi"/>
              </w:rPr>
            </w:pPr>
          </w:p>
        </w:tc>
      </w:tr>
      <w:tr w:rsidR="0091612E" w:rsidRPr="00586D0B" w14:paraId="1FE09594" w14:textId="77777777" w:rsidTr="00F53AD0">
        <w:trPr>
          <w:trHeight w:val="432"/>
        </w:trPr>
        <w:tc>
          <w:tcPr>
            <w:tcW w:w="648" w:type="dxa"/>
            <w:shd w:val="clear" w:color="auto" w:fill="auto"/>
            <w:vAlign w:val="center"/>
          </w:tcPr>
          <w:p w14:paraId="126672B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F4B179D" w14:textId="6224405C" w:rsidR="0091612E" w:rsidRPr="00586D0B" w:rsidRDefault="0091612E" w:rsidP="0091612E">
            <w:pPr>
              <w:rPr>
                <w:rFonts w:asciiTheme="minorBidi" w:hAnsiTheme="minorBidi"/>
              </w:rPr>
            </w:pPr>
            <w:r w:rsidRPr="002F0527">
              <w:t>Secure</w:t>
            </w:r>
            <w:r w:rsidR="00D923AB">
              <w:t>d</w:t>
            </w:r>
            <w:r w:rsidRPr="002F0527">
              <w:t xml:space="preserve"> the devices as per the standard SOPs.</w:t>
            </w:r>
          </w:p>
        </w:tc>
        <w:tc>
          <w:tcPr>
            <w:tcW w:w="720" w:type="dxa"/>
            <w:shd w:val="clear" w:color="auto" w:fill="auto"/>
            <w:vAlign w:val="center"/>
          </w:tcPr>
          <w:p w14:paraId="7ED5D306" w14:textId="77777777" w:rsidR="0091612E" w:rsidRPr="00586D0B" w:rsidRDefault="0091612E" w:rsidP="0091612E">
            <w:pPr>
              <w:rPr>
                <w:rFonts w:asciiTheme="minorBidi" w:hAnsiTheme="minorBidi"/>
              </w:rPr>
            </w:pPr>
          </w:p>
        </w:tc>
        <w:tc>
          <w:tcPr>
            <w:tcW w:w="720" w:type="dxa"/>
            <w:shd w:val="clear" w:color="auto" w:fill="auto"/>
            <w:vAlign w:val="center"/>
          </w:tcPr>
          <w:p w14:paraId="6C0D8A15" w14:textId="77777777" w:rsidR="0091612E" w:rsidRPr="00586D0B" w:rsidRDefault="0091612E" w:rsidP="0091612E">
            <w:pPr>
              <w:rPr>
                <w:rFonts w:asciiTheme="minorBidi" w:hAnsiTheme="minorBidi"/>
              </w:rPr>
            </w:pPr>
          </w:p>
        </w:tc>
        <w:tc>
          <w:tcPr>
            <w:tcW w:w="1927" w:type="dxa"/>
            <w:vMerge/>
            <w:shd w:val="clear" w:color="auto" w:fill="auto"/>
            <w:vAlign w:val="center"/>
          </w:tcPr>
          <w:p w14:paraId="5E77400A" w14:textId="77777777" w:rsidR="0091612E" w:rsidRPr="00586D0B" w:rsidRDefault="0091612E" w:rsidP="0091612E">
            <w:pPr>
              <w:rPr>
                <w:rFonts w:asciiTheme="minorBidi" w:hAnsiTheme="minorBidi"/>
              </w:rPr>
            </w:pPr>
          </w:p>
        </w:tc>
      </w:tr>
      <w:tr w:rsidR="0091612E" w:rsidRPr="00586D0B" w14:paraId="190F8F02" w14:textId="77777777" w:rsidTr="00F53AD0">
        <w:trPr>
          <w:trHeight w:val="432"/>
        </w:trPr>
        <w:tc>
          <w:tcPr>
            <w:tcW w:w="648" w:type="dxa"/>
            <w:shd w:val="clear" w:color="auto" w:fill="auto"/>
            <w:vAlign w:val="center"/>
          </w:tcPr>
          <w:p w14:paraId="26A74913"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AAB2169" w14:textId="231F6985" w:rsidR="0091612E" w:rsidRPr="00586D0B" w:rsidRDefault="0091612E" w:rsidP="0091612E">
            <w:pPr>
              <w:rPr>
                <w:rFonts w:asciiTheme="minorBidi" w:hAnsiTheme="minorBidi"/>
              </w:rPr>
            </w:pPr>
            <w:r w:rsidRPr="002F0527">
              <w:t>Develop</w:t>
            </w:r>
            <w:r w:rsidR="00D923AB">
              <w:t>ed</w:t>
            </w:r>
            <w:r w:rsidRPr="002F0527">
              <w:t xml:space="preserve"> security policies for safe data handling.</w:t>
            </w:r>
          </w:p>
        </w:tc>
        <w:tc>
          <w:tcPr>
            <w:tcW w:w="720" w:type="dxa"/>
            <w:shd w:val="clear" w:color="auto" w:fill="auto"/>
            <w:vAlign w:val="center"/>
          </w:tcPr>
          <w:p w14:paraId="122DAC3D" w14:textId="77777777" w:rsidR="0091612E" w:rsidRPr="00586D0B" w:rsidRDefault="0091612E" w:rsidP="0091612E">
            <w:pPr>
              <w:rPr>
                <w:rFonts w:asciiTheme="minorBidi" w:hAnsiTheme="minorBidi"/>
              </w:rPr>
            </w:pPr>
          </w:p>
        </w:tc>
        <w:tc>
          <w:tcPr>
            <w:tcW w:w="720" w:type="dxa"/>
            <w:shd w:val="clear" w:color="auto" w:fill="auto"/>
            <w:vAlign w:val="center"/>
          </w:tcPr>
          <w:p w14:paraId="7D3553A2" w14:textId="77777777" w:rsidR="0091612E" w:rsidRPr="00586D0B" w:rsidRDefault="0091612E" w:rsidP="0091612E">
            <w:pPr>
              <w:rPr>
                <w:rFonts w:asciiTheme="minorBidi" w:hAnsiTheme="minorBidi"/>
              </w:rPr>
            </w:pPr>
          </w:p>
        </w:tc>
        <w:tc>
          <w:tcPr>
            <w:tcW w:w="1927" w:type="dxa"/>
            <w:vMerge/>
            <w:shd w:val="clear" w:color="auto" w:fill="auto"/>
            <w:vAlign w:val="center"/>
          </w:tcPr>
          <w:p w14:paraId="01D665E4" w14:textId="77777777" w:rsidR="0091612E" w:rsidRPr="00586D0B" w:rsidRDefault="0091612E" w:rsidP="0091612E">
            <w:pPr>
              <w:rPr>
                <w:rFonts w:asciiTheme="minorBidi" w:hAnsiTheme="minorBidi"/>
              </w:rPr>
            </w:pPr>
          </w:p>
        </w:tc>
      </w:tr>
      <w:tr w:rsidR="0091612E" w:rsidRPr="00586D0B" w14:paraId="59A9FD9D" w14:textId="77777777" w:rsidTr="00F53AD0">
        <w:trPr>
          <w:trHeight w:val="432"/>
        </w:trPr>
        <w:tc>
          <w:tcPr>
            <w:tcW w:w="648" w:type="dxa"/>
            <w:shd w:val="clear" w:color="auto" w:fill="auto"/>
            <w:vAlign w:val="center"/>
          </w:tcPr>
          <w:p w14:paraId="39107444"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474922DA" w14:textId="54582AE8" w:rsidR="0091612E" w:rsidRPr="00586D0B" w:rsidRDefault="0091612E" w:rsidP="0091612E">
            <w:pPr>
              <w:rPr>
                <w:rFonts w:asciiTheme="minorBidi" w:hAnsiTheme="minorBidi"/>
              </w:rPr>
            </w:pPr>
            <w:r w:rsidRPr="002F0527">
              <w:t>Update</w:t>
            </w:r>
            <w:r w:rsidR="00D923AB">
              <w:t>d</w:t>
            </w:r>
            <w:r w:rsidRPr="002F0527">
              <w:t xml:space="preserve"> the firmware and software.</w:t>
            </w:r>
          </w:p>
        </w:tc>
        <w:tc>
          <w:tcPr>
            <w:tcW w:w="720" w:type="dxa"/>
            <w:shd w:val="clear" w:color="auto" w:fill="auto"/>
            <w:vAlign w:val="center"/>
          </w:tcPr>
          <w:p w14:paraId="5BCAF057" w14:textId="77777777" w:rsidR="0091612E" w:rsidRPr="00586D0B" w:rsidRDefault="0091612E" w:rsidP="0091612E">
            <w:pPr>
              <w:rPr>
                <w:rFonts w:asciiTheme="minorBidi" w:hAnsiTheme="minorBidi"/>
              </w:rPr>
            </w:pPr>
          </w:p>
        </w:tc>
        <w:tc>
          <w:tcPr>
            <w:tcW w:w="720" w:type="dxa"/>
            <w:shd w:val="clear" w:color="auto" w:fill="auto"/>
            <w:vAlign w:val="center"/>
          </w:tcPr>
          <w:p w14:paraId="13733012" w14:textId="77777777" w:rsidR="0091612E" w:rsidRPr="00586D0B" w:rsidRDefault="0091612E" w:rsidP="0091612E">
            <w:pPr>
              <w:rPr>
                <w:rFonts w:asciiTheme="minorBidi" w:hAnsiTheme="minorBidi"/>
              </w:rPr>
            </w:pPr>
          </w:p>
        </w:tc>
        <w:tc>
          <w:tcPr>
            <w:tcW w:w="1927" w:type="dxa"/>
            <w:vMerge/>
            <w:shd w:val="clear" w:color="auto" w:fill="auto"/>
            <w:vAlign w:val="center"/>
          </w:tcPr>
          <w:p w14:paraId="4507DCAF" w14:textId="77777777" w:rsidR="0091612E" w:rsidRPr="00586D0B" w:rsidRDefault="0091612E" w:rsidP="0091612E">
            <w:pPr>
              <w:rPr>
                <w:rFonts w:asciiTheme="minorBidi" w:hAnsiTheme="minorBidi"/>
              </w:rPr>
            </w:pPr>
          </w:p>
        </w:tc>
      </w:tr>
      <w:tr w:rsidR="0091612E" w:rsidRPr="00586D0B" w14:paraId="203110FE" w14:textId="77777777" w:rsidTr="00F53AD0">
        <w:trPr>
          <w:trHeight w:val="432"/>
        </w:trPr>
        <w:tc>
          <w:tcPr>
            <w:tcW w:w="648" w:type="dxa"/>
            <w:shd w:val="clear" w:color="auto" w:fill="auto"/>
            <w:vAlign w:val="center"/>
          </w:tcPr>
          <w:p w14:paraId="1C36BB3C"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AB99EB2" w14:textId="4D0A4D4A" w:rsidR="0091612E" w:rsidRPr="00586D0B" w:rsidRDefault="0091612E" w:rsidP="0091612E">
            <w:pPr>
              <w:rPr>
                <w:rFonts w:asciiTheme="minorBidi" w:hAnsiTheme="minorBidi"/>
              </w:rPr>
            </w:pPr>
            <w:r w:rsidRPr="002F0527">
              <w:t>Install</w:t>
            </w:r>
            <w:r w:rsidR="00D923AB">
              <w:t>ed</w:t>
            </w:r>
            <w:r w:rsidRPr="002F0527">
              <w:t xml:space="preserve"> and configure intrusion detection and prevention system.</w:t>
            </w:r>
          </w:p>
        </w:tc>
        <w:tc>
          <w:tcPr>
            <w:tcW w:w="720" w:type="dxa"/>
            <w:shd w:val="clear" w:color="auto" w:fill="auto"/>
            <w:vAlign w:val="center"/>
          </w:tcPr>
          <w:p w14:paraId="3E0A11D1" w14:textId="77777777" w:rsidR="0091612E" w:rsidRPr="00586D0B" w:rsidRDefault="0091612E" w:rsidP="0091612E">
            <w:pPr>
              <w:rPr>
                <w:rFonts w:asciiTheme="minorBidi" w:hAnsiTheme="minorBidi"/>
              </w:rPr>
            </w:pPr>
          </w:p>
        </w:tc>
        <w:tc>
          <w:tcPr>
            <w:tcW w:w="720" w:type="dxa"/>
            <w:shd w:val="clear" w:color="auto" w:fill="auto"/>
            <w:vAlign w:val="center"/>
          </w:tcPr>
          <w:p w14:paraId="235A6235" w14:textId="77777777" w:rsidR="0091612E" w:rsidRPr="00586D0B" w:rsidRDefault="0091612E" w:rsidP="0091612E">
            <w:pPr>
              <w:rPr>
                <w:rFonts w:asciiTheme="minorBidi" w:hAnsiTheme="minorBidi"/>
              </w:rPr>
            </w:pPr>
          </w:p>
        </w:tc>
        <w:tc>
          <w:tcPr>
            <w:tcW w:w="1927" w:type="dxa"/>
            <w:vMerge/>
            <w:shd w:val="clear" w:color="auto" w:fill="auto"/>
            <w:vAlign w:val="center"/>
          </w:tcPr>
          <w:p w14:paraId="5D765894" w14:textId="77777777" w:rsidR="0091612E" w:rsidRPr="00586D0B" w:rsidRDefault="0091612E" w:rsidP="0091612E">
            <w:pPr>
              <w:rPr>
                <w:rFonts w:asciiTheme="minorBidi" w:hAnsiTheme="minorBidi"/>
              </w:rPr>
            </w:pPr>
          </w:p>
        </w:tc>
      </w:tr>
      <w:tr w:rsidR="0091612E" w:rsidRPr="00586D0B" w14:paraId="6B5BEEAB" w14:textId="77777777" w:rsidTr="00F53AD0">
        <w:trPr>
          <w:trHeight w:val="432"/>
        </w:trPr>
        <w:tc>
          <w:tcPr>
            <w:tcW w:w="648" w:type="dxa"/>
            <w:shd w:val="clear" w:color="auto" w:fill="auto"/>
            <w:vAlign w:val="center"/>
          </w:tcPr>
          <w:p w14:paraId="6BA93A3E"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562C4BDE" w14:textId="4720C3F2" w:rsidR="0091612E" w:rsidRPr="00586D0B" w:rsidRDefault="00C66AF4" w:rsidP="0091612E">
            <w:pPr>
              <w:rPr>
                <w:rFonts w:asciiTheme="minorBidi" w:hAnsiTheme="minorBidi"/>
              </w:rPr>
            </w:pPr>
            <w:r w:rsidRPr="002F0527">
              <w:t>Segment</w:t>
            </w:r>
            <w:r>
              <w:t>ed</w:t>
            </w:r>
            <w:r w:rsidR="0091612E" w:rsidRPr="002F0527">
              <w:t xml:space="preserve"> the network into different zones to isolate sensitive data and limit the impact of potential breaches.</w:t>
            </w:r>
          </w:p>
        </w:tc>
        <w:tc>
          <w:tcPr>
            <w:tcW w:w="720" w:type="dxa"/>
            <w:shd w:val="clear" w:color="auto" w:fill="auto"/>
            <w:vAlign w:val="center"/>
          </w:tcPr>
          <w:p w14:paraId="7C675A7D" w14:textId="77777777" w:rsidR="0091612E" w:rsidRPr="00586D0B" w:rsidRDefault="0091612E" w:rsidP="0091612E">
            <w:pPr>
              <w:rPr>
                <w:rFonts w:asciiTheme="minorBidi" w:hAnsiTheme="minorBidi"/>
              </w:rPr>
            </w:pPr>
          </w:p>
        </w:tc>
        <w:tc>
          <w:tcPr>
            <w:tcW w:w="720" w:type="dxa"/>
            <w:shd w:val="clear" w:color="auto" w:fill="auto"/>
            <w:vAlign w:val="center"/>
          </w:tcPr>
          <w:p w14:paraId="24075B42" w14:textId="77777777" w:rsidR="0091612E" w:rsidRPr="00586D0B" w:rsidRDefault="0091612E" w:rsidP="0091612E">
            <w:pPr>
              <w:rPr>
                <w:rFonts w:asciiTheme="minorBidi" w:hAnsiTheme="minorBidi"/>
              </w:rPr>
            </w:pPr>
          </w:p>
        </w:tc>
        <w:tc>
          <w:tcPr>
            <w:tcW w:w="1927" w:type="dxa"/>
            <w:vMerge/>
            <w:shd w:val="clear" w:color="auto" w:fill="auto"/>
            <w:vAlign w:val="center"/>
          </w:tcPr>
          <w:p w14:paraId="4944B18B" w14:textId="77777777" w:rsidR="0091612E" w:rsidRPr="00586D0B" w:rsidRDefault="0091612E" w:rsidP="0091612E">
            <w:pPr>
              <w:rPr>
                <w:rFonts w:asciiTheme="minorBidi" w:hAnsiTheme="minorBidi"/>
              </w:rPr>
            </w:pPr>
          </w:p>
        </w:tc>
      </w:tr>
      <w:tr w:rsidR="0091612E" w:rsidRPr="00586D0B" w14:paraId="0D06833D" w14:textId="77777777" w:rsidTr="00F53AD0">
        <w:trPr>
          <w:trHeight w:val="432"/>
        </w:trPr>
        <w:tc>
          <w:tcPr>
            <w:tcW w:w="648" w:type="dxa"/>
            <w:shd w:val="clear" w:color="auto" w:fill="auto"/>
            <w:vAlign w:val="center"/>
          </w:tcPr>
          <w:p w14:paraId="20FE4F7C"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573C0021" w14:textId="3D9F5F2E"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backup of critical data to prevent data loss. </w:t>
            </w:r>
          </w:p>
        </w:tc>
        <w:tc>
          <w:tcPr>
            <w:tcW w:w="720" w:type="dxa"/>
            <w:shd w:val="clear" w:color="auto" w:fill="auto"/>
            <w:vAlign w:val="center"/>
          </w:tcPr>
          <w:p w14:paraId="33DDDD66" w14:textId="77777777" w:rsidR="0091612E" w:rsidRPr="00586D0B" w:rsidRDefault="0091612E" w:rsidP="0091612E">
            <w:pPr>
              <w:rPr>
                <w:rFonts w:asciiTheme="minorBidi" w:hAnsiTheme="minorBidi"/>
              </w:rPr>
            </w:pPr>
          </w:p>
        </w:tc>
        <w:tc>
          <w:tcPr>
            <w:tcW w:w="720" w:type="dxa"/>
            <w:shd w:val="clear" w:color="auto" w:fill="auto"/>
            <w:vAlign w:val="center"/>
          </w:tcPr>
          <w:p w14:paraId="61836765" w14:textId="77777777" w:rsidR="0091612E" w:rsidRPr="00586D0B" w:rsidRDefault="0091612E" w:rsidP="0091612E">
            <w:pPr>
              <w:rPr>
                <w:rFonts w:asciiTheme="minorBidi" w:hAnsiTheme="minorBidi"/>
              </w:rPr>
            </w:pPr>
          </w:p>
        </w:tc>
        <w:tc>
          <w:tcPr>
            <w:tcW w:w="1927" w:type="dxa"/>
            <w:vMerge/>
            <w:shd w:val="clear" w:color="auto" w:fill="auto"/>
            <w:vAlign w:val="center"/>
          </w:tcPr>
          <w:p w14:paraId="092289A0" w14:textId="77777777" w:rsidR="0091612E" w:rsidRPr="00586D0B" w:rsidRDefault="0091612E" w:rsidP="0091612E">
            <w:pPr>
              <w:rPr>
                <w:rFonts w:asciiTheme="minorBidi" w:hAnsiTheme="minorBidi"/>
              </w:rPr>
            </w:pPr>
          </w:p>
        </w:tc>
      </w:tr>
      <w:tr w:rsidR="0091612E" w:rsidRPr="00586D0B" w14:paraId="2C91FB93" w14:textId="77777777" w:rsidTr="00F53AD0">
        <w:trPr>
          <w:trHeight w:val="432"/>
        </w:trPr>
        <w:tc>
          <w:tcPr>
            <w:tcW w:w="648" w:type="dxa"/>
            <w:shd w:val="clear" w:color="auto" w:fill="auto"/>
            <w:vAlign w:val="center"/>
          </w:tcPr>
          <w:p w14:paraId="4DE572E8"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76760D83" w14:textId="20E852CF"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security measures such as authentication and authorization.</w:t>
            </w:r>
          </w:p>
        </w:tc>
        <w:tc>
          <w:tcPr>
            <w:tcW w:w="720" w:type="dxa"/>
            <w:shd w:val="clear" w:color="auto" w:fill="auto"/>
            <w:vAlign w:val="center"/>
          </w:tcPr>
          <w:p w14:paraId="29F155A0" w14:textId="77777777" w:rsidR="0091612E" w:rsidRPr="00586D0B" w:rsidRDefault="0091612E" w:rsidP="0091612E">
            <w:pPr>
              <w:rPr>
                <w:rFonts w:asciiTheme="minorBidi" w:hAnsiTheme="minorBidi"/>
              </w:rPr>
            </w:pPr>
          </w:p>
        </w:tc>
        <w:tc>
          <w:tcPr>
            <w:tcW w:w="720" w:type="dxa"/>
            <w:shd w:val="clear" w:color="auto" w:fill="auto"/>
            <w:vAlign w:val="center"/>
          </w:tcPr>
          <w:p w14:paraId="2A6E9858" w14:textId="77777777" w:rsidR="0091612E" w:rsidRPr="00586D0B" w:rsidRDefault="0091612E" w:rsidP="0091612E">
            <w:pPr>
              <w:rPr>
                <w:rFonts w:asciiTheme="minorBidi" w:hAnsiTheme="minorBidi"/>
              </w:rPr>
            </w:pPr>
          </w:p>
        </w:tc>
        <w:tc>
          <w:tcPr>
            <w:tcW w:w="1927" w:type="dxa"/>
            <w:vMerge/>
            <w:shd w:val="clear" w:color="auto" w:fill="auto"/>
            <w:vAlign w:val="center"/>
          </w:tcPr>
          <w:p w14:paraId="6FD72ACD" w14:textId="77777777" w:rsidR="0091612E" w:rsidRPr="00586D0B" w:rsidRDefault="0091612E" w:rsidP="0091612E">
            <w:pPr>
              <w:rPr>
                <w:rFonts w:asciiTheme="minorBidi" w:hAnsiTheme="minorBidi"/>
              </w:rPr>
            </w:pPr>
          </w:p>
        </w:tc>
      </w:tr>
      <w:tr w:rsidR="0091612E" w:rsidRPr="00586D0B" w14:paraId="470157FA" w14:textId="77777777" w:rsidTr="00F53AD0">
        <w:trPr>
          <w:trHeight w:val="432"/>
        </w:trPr>
        <w:tc>
          <w:tcPr>
            <w:tcW w:w="648" w:type="dxa"/>
            <w:shd w:val="clear" w:color="auto" w:fill="auto"/>
            <w:vAlign w:val="center"/>
          </w:tcPr>
          <w:p w14:paraId="776D0F0A" w14:textId="77777777" w:rsidR="0091612E" w:rsidRPr="00586D0B" w:rsidRDefault="0091612E" w:rsidP="0091612E">
            <w:pPr>
              <w:pStyle w:val="ListParagraph"/>
              <w:numPr>
                <w:ilvl w:val="0"/>
                <w:numId w:val="1"/>
              </w:numPr>
              <w:rPr>
                <w:rFonts w:asciiTheme="minorBidi" w:hAnsiTheme="minorBidi"/>
                <w:szCs w:val="20"/>
              </w:rPr>
            </w:pPr>
          </w:p>
        </w:tc>
        <w:tc>
          <w:tcPr>
            <w:tcW w:w="5467" w:type="dxa"/>
            <w:gridSpan w:val="3"/>
            <w:shd w:val="clear" w:color="auto" w:fill="auto"/>
          </w:tcPr>
          <w:p w14:paraId="2DE6EE44" w14:textId="0D8CB212" w:rsidR="0091612E" w:rsidRPr="00586D0B" w:rsidRDefault="0091612E" w:rsidP="0091612E">
            <w:pPr>
              <w:spacing w:line="276" w:lineRule="auto"/>
              <w:rPr>
                <w:rFonts w:asciiTheme="minorBidi" w:hAnsiTheme="minorBidi"/>
                <w:sz w:val="22"/>
                <w:szCs w:val="22"/>
              </w:rPr>
            </w:pPr>
            <w:r w:rsidRPr="002F0527">
              <w:t>Implement</w:t>
            </w:r>
            <w:r w:rsidR="00D923AB">
              <w:t>ed</w:t>
            </w:r>
            <w:r w:rsidRPr="002F0527">
              <w:t xml:space="preserve"> Encryption and Data Integrity</w:t>
            </w:r>
          </w:p>
        </w:tc>
        <w:tc>
          <w:tcPr>
            <w:tcW w:w="720" w:type="dxa"/>
            <w:shd w:val="clear" w:color="auto" w:fill="auto"/>
            <w:vAlign w:val="center"/>
          </w:tcPr>
          <w:p w14:paraId="0F4F754E" w14:textId="77777777" w:rsidR="0091612E" w:rsidRPr="00586D0B" w:rsidRDefault="0091612E" w:rsidP="0091612E">
            <w:pPr>
              <w:rPr>
                <w:rFonts w:asciiTheme="minorBidi" w:hAnsiTheme="minorBidi"/>
              </w:rPr>
            </w:pPr>
          </w:p>
        </w:tc>
        <w:tc>
          <w:tcPr>
            <w:tcW w:w="720" w:type="dxa"/>
            <w:shd w:val="clear" w:color="auto" w:fill="auto"/>
            <w:vAlign w:val="center"/>
          </w:tcPr>
          <w:p w14:paraId="7653F990" w14:textId="77777777" w:rsidR="0091612E" w:rsidRPr="00586D0B" w:rsidRDefault="0091612E" w:rsidP="0091612E">
            <w:pPr>
              <w:rPr>
                <w:rFonts w:asciiTheme="minorBidi" w:hAnsiTheme="minorBidi"/>
              </w:rPr>
            </w:pPr>
          </w:p>
        </w:tc>
        <w:tc>
          <w:tcPr>
            <w:tcW w:w="1927" w:type="dxa"/>
            <w:vMerge/>
            <w:shd w:val="clear" w:color="auto" w:fill="auto"/>
            <w:vAlign w:val="center"/>
          </w:tcPr>
          <w:p w14:paraId="0E9A0D6A" w14:textId="77777777" w:rsidR="0091612E" w:rsidRPr="00586D0B" w:rsidRDefault="0091612E" w:rsidP="0091612E">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02E078F8" w:rsidR="00E76966" w:rsidRPr="00586D0B" w:rsidRDefault="002826B6" w:rsidP="00E76966">
            <w:pPr>
              <w:rPr>
                <w:rFonts w:asciiTheme="minorBidi" w:eastAsiaTheme="majorEastAsia" w:hAnsiTheme="minorBidi"/>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1DD35BB8" w:rsidR="000D04CA" w:rsidRPr="00586D0B" w:rsidRDefault="003D0FC2" w:rsidP="00671CB3">
            <w:pPr>
              <w:rPr>
                <w:rFonts w:asciiTheme="minorBidi" w:hAnsiTheme="minorBidi"/>
              </w:rPr>
            </w:pPr>
            <w:r>
              <w:rPr>
                <w:rFonts w:asciiTheme="minorBidi" w:hAnsiTheme="minorBidi"/>
                <w:b/>
                <w:lang w:val="en-AU"/>
              </w:rPr>
              <w:t>2.</w:t>
            </w:r>
            <w:r w:rsidRPr="003D0FC2">
              <w:rPr>
                <w:rFonts w:asciiTheme="minorBidi" w:hAnsiTheme="minorBidi"/>
                <w:b/>
                <w:lang w:val="en-AU"/>
              </w:rPr>
              <w:t>Develop Scalable Addressing</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5196B28" w:rsidR="00B064C1" w:rsidRPr="00586D0B" w:rsidRDefault="000A3FA2" w:rsidP="00B064C1">
            <w:pPr>
              <w:spacing w:line="276" w:lineRule="auto"/>
              <w:rPr>
                <w:rFonts w:asciiTheme="minorBidi" w:hAnsiTheme="minorBidi"/>
                <w:bCs/>
                <w:iCs/>
                <w:sz w:val="22"/>
                <w:szCs w:val="22"/>
              </w:rPr>
            </w:pPr>
            <w:r>
              <w:rPr>
                <w:rFonts w:asciiTheme="minorBidi" w:hAnsiTheme="minorBidi"/>
              </w:rPr>
              <w:t>Define VLSM and differentiate between Subnetting and VLSM</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4FBAE3B8" w:rsidR="00B064C1" w:rsidRPr="00586D0B" w:rsidRDefault="000E5946" w:rsidP="00B064C1">
            <w:pPr>
              <w:spacing w:line="276" w:lineRule="auto"/>
              <w:rPr>
                <w:rFonts w:asciiTheme="minorBidi" w:hAnsiTheme="minorBidi"/>
                <w:bCs/>
                <w:iCs/>
                <w:sz w:val="22"/>
                <w:szCs w:val="22"/>
              </w:rPr>
            </w:pPr>
            <w:r>
              <w:rPr>
                <w:rFonts w:cs="Arial"/>
                <w:noProof/>
                <w:szCs w:val="20"/>
              </w:rPr>
              <w:t>Differentiate between IPV4 and IPV6</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3C314BEE" w:rsidR="00B064C1" w:rsidRPr="00586D0B" w:rsidRDefault="000E5946" w:rsidP="00B064C1">
            <w:pPr>
              <w:spacing w:line="276" w:lineRule="auto"/>
              <w:rPr>
                <w:rFonts w:asciiTheme="minorBidi" w:hAnsiTheme="minorBidi"/>
                <w:iCs/>
                <w:sz w:val="22"/>
                <w:szCs w:val="22"/>
              </w:rPr>
            </w:pPr>
            <w:r>
              <w:rPr>
                <w:rFonts w:cs="Arial"/>
                <w:noProof/>
                <w:szCs w:val="20"/>
              </w:rPr>
              <w:t>Define Private IP Addresses and Loop back testing</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77C6CB9A" w:rsidR="00B064C1" w:rsidRPr="00586D0B" w:rsidRDefault="004C3AE8" w:rsidP="00B064C1">
            <w:pPr>
              <w:spacing w:line="276" w:lineRule="auto"/>
              <w:rPr>
                <w:rFonts w:asciiTheme="minorBidi" w:hAnsiTheme="minorBidi"/>
                <w:bCs/>
                <w:iCs/>
                <w:sz w:val="22"/>
                <w:szCs w:val="22"/>
              </w:rPr>
            </w:pPr>
            <w:r>
              <w:rPr>
                <w:rFonts w:eastAsia="Calibri"/>
                <w:iCs/>
                <w:szCs w:val="20"/>
              </w:rPr>
              <w:t>Define DHCP and File transfer Protocol</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0E5946" w:rsidRPr="00586D0B" w14:paraId="3956A257" w14:textId="77777777" w:rsidTr="00B064C1">
        <w:trPr>
          <w:trHeight w:val="350"/>
          <w:jc w:val="center"/>
        </w:trPr>
        <w:tc>
          <w:tcPr>
            <w:tcW w:w="991" w:type="dxa"/>
            <w:vMerge w:val="restart"/>
          </w:tcPr>
          <w:p w14:paraId="73051CAE" w14:textId="77777777" w:rsidR="000E5946" w:rsidRPr="00586D0B" w:rsidRDefault="000E5946" w:rsidP="000E594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64EF80BC" w:rsidR="000E5946" w:rsidRPr="00586D0B" w:rsidRDefault="000E5946" w:rsidP="000E5946">
            <w:pPr>
              <w:rPr>
                <w:rFonts w:asciiTheme="minorBidi" w:hAnsiTheme="minorBidi"/>
                <w:iCs/>
                <w:sz w:val="22"/>
                <w:szCs w:val="22"/>
              </w:rPr>
            </w:pPr>
            <w:r>
              <w:rPr>
                <w:rFonts w:eastAsia="Calibri"/>
                <w:iCs/>
                <w:szCs w:val="20"/>
              </w:rPr>
              <w:t>Define IDS and Security zones</w:t>
            </w:r>
          </w:p>
        </w:tc>
        <w:tc>
          <w:tcPr>
            <w:tcW w:w="1350" w:type="dxa"/>
            <w:vMerge w:val="restart"/>
          </w:tcPr>
          <w:p w14:paraId="3CE9A19A" w14:textId="77777777" w:rsidR="000E5946" w:rsidRPr="00586D0B" w:rsidRDefault="000E5946" w:rsidP="000E5946">
            <w:pPr>
              <w:rPr>
                <w:rFonts w:asciiTheme="minorBidi" w:hAnsiTheme="minorBidi"/>
              </w:rPr>
            </w:pPr>
          </w:p>
        </w:tc>
        <w:tc>
          <w:tcPr>
            <w:tcW w:w="1388" w:type="dxa"/>
            <w:vMerge w:val="restart"/>
          </w:tcPr>
          <w:p w14:paraId="69E961B7" w14:textId="77777777" w:rsidR="000E5946" w:rsidRPr="00586D0B" w:rsidRDefault="000E5946" w:rsidP="000E5946">
            <w:pPr>
              <w:rPr>
                <w:rFonts w:asciiTheme="minorBidi" w:hAnsiTheme="minorBidi"/>
              </w:rPr>
            </w:pPr>
          </w:p>
        </w:tc>
      </w:tr>
      <w:tr w:rsidR="000E5946" w:rsidRPr="00586D0B" w14:paraId="48D9788B" w14:textId="77777777" w:rsidTr="00B064C1">
        <w:trPr>
          <w:trHeight w:val="530"/>
          <w:jc w:val="center"/>
        </w:trPr>
        <w:tc>
          <w:tcPr>
            <w:tcW w:w="991" w:type="dxa"/>
            <w:vMerge/>
          </w:tcPr>
          <w:p w14:paraId="5D53B65A" w14:textId="77777777" w:rsidR="000E5946" w:rsidRPr="00586D0B" w:rsidRDefault="000E5946" w:rsidP="000E5946">
            <w:pPr>
              <w:pStyle w:val="ListParagraph"/>
              <w:numPr>
                <w:ilvl w:val="0"/>
                <w:numId w:val="5"/>
              </w:numPr>
              <w:ind w:right="290"/>
              <w:rPr>
                <w:rFonts w:asciiTheme="minorBidi" w:hAnsiTheme="minorBidi"/>
              </w:rPr>
            </w:pPr>
          </w:p>
        </w:tc>
        <w:tc>
          <w:tcPr>
            <w:tcW w:w="6114" w:type="dxa"/>
            <w:vAlign w:val="center"/>
          </w:tcPr>
          <w:p w14:paraId="3046B47D" w14:textId="158F9AE9" w:rsidR="000E5946" w:rsidRDefault="000E5946" w:rsidP="000E5946">
            <w:pPr>
              <w:rPr>
                <w:rFonts w:asciiTheme="minorBidi" w:hAnsiTheme="minorBidi"/>
                <w:iCs/>
                <w:sz w:val="22"/>
                <w:szCs w:val="22"/>
              </w:rPr>
            </w:pPr>
          </w:p>
          <w:p w14:paraId="41369F2E" w14:textId="352B3E42" w:rsidR="000E5946" w:rsidRDefault="000E5946" w:rsidP="000E5946">
            <w:pPr>
              <w:rPr>
                <w:rFonts w:asciiTheme="minorBidi" w:hAnsiTheme="minorBidi"/>
                <w:iCs/>
                <w:sz w:val="22"/>
                <w:szCs w:val="22"/>
              </w:rPr>
            </w:pPr>
          </w:p>
          <w:p w14:paraId="57003607" w14:textId="143D260F" w:rsidR="000E5946" w:rsidRDefault="000E5946" w:rsidP="000E5946">
            <w:pPr>
              <w:rPr>
                <w:rFonts w:asciiTheme="minorBidi" w:hAnsiTheme="minorBidi"/>
                <w:iCs/>
                <w:sz w:val="22"/>
                <w:szCs w:val="22"/>
              </w:rPr>
            </w:pPr>
          </w:p>
          <w:p w14:paraId="08E9BED5" w14:textId="424A3A1E" w:rsidR="000E5946" w:rsidRDefault="000E5946" w:rsidP="000E5946">
            <w:pPr>
              <w:rPr>
                <w:rFonts w:asciiTheme="minorBidi" w:hAnsiTheme="minorBidi"/>
                <w:iCs/>
                <w:sz w:val="22"/>
                <w:szCs w:val="22"/>
              </w:rPr>
            </w:pPr>
          </w:p>
          <w:p w14:paraId="34A4669E" w14:textId="5765039A" w:rsidR="000E5946" w:rsidRDefault="000E5946" w:rsidP="000E5946">
            <w:pPr>
              <w:rPr>
                <w:rFonts w:asciiTheme="minorBidi" w:hAnsiTheme="minorBidi"/>
                <w:iCs/>
                <w:sz w:val="22"/>
                <w:szCs w:val="22"/>
              </w:rPr>
            </w:pPr>
          </w:p>
          <w:p w14:paraId="5947FD11" w14:textId="0ADD69A0" w:rsidR="000E5946" w:rsidRDefault="000E5946" w:rsidP="000E5946">
            <w:pPr>
              <w:rPr>
                <w:rFonts w:asciiTheme="minorBidi" w:hAnsiTheme="minorBidi"/>
                <w:iCs/>
                <w:sz w:val="22"/>
                <w:szCs w:val="22"/>
              </w:rPr>
            </w:pPr>
          </w:p>
          <w:p w14:paraId="6B29C2B7" w14:textId="5D4312F5" w:rsidR="000E5946" w:rsidRDefault="000E5946" w:rsidP="000E5946">
            <w:pPr>
              <w:rPr>
                <w:rFonts w:asciiTheme="minorBidi" w:hAnsiTheme="minorBidi"/>
                <w:iCs/>
                <w:sz w:val="22"/>
                <w:szCs w:val="22"/>
              </w:rPr>
            </w:pPr>
          </w:p>
          <w:p w14:paraId="713B331E" w14:textId="51E0109B" w:rsidR="000E5946" w:rsidRDefault="000E5946" w:rsidP="000E5946">
            <w:pPr>
              <w:rPr>
                <w:rFonts w:asciiTheme="minorBidi" w:hAnsiTheme="minorBidi"/>
                <w:iCs/>
                <w:sz w:val="22"/>
                <w:szCs w:val="22"/>
              </w:rPr>
            </w:pPr>
          </w:p>
          <w:p w14:paraId="1BE9F229" w14:textId="301770BB" w:rsidR="000E5946" w:rsidRDefault="000E5946" w:rsidP="000E5946">
            <w:pPr>
              <w:rPr>
                <w:rFonts w:asciiTheme="minorBidi" w:hAnsiTheme="minorBidi"/>
                <w:iCs/>
                <w:sz w:val="22"/>
                <w:szCs w:val="22"/>
              </w:rPr>
            </w:pPr>
          </w:p>
          <w:p w14:paraId="0E4C8D3A" w14:textId="4BE115BB" w:rsidR="000E5946" w:rsidRDefault="000E5946" w:rsidP="000E5946">
            <w:pPr>
              <w:rPr>
                <w:rFonts w:asciiTheme="minorBidi" w:hAnsiTheme="minorBidi"/>
                <w:iCs/>
                <w:sz w:val="22"/>
                <w:szCs w:val="22"/>
              </w:rPr>
            </w:pPr>
          </w:p>
          <w:p w14:paraId="150B8ECA" w14:textId="77777777" w:rsidR="000E5946" w:rsidRPr="00586D0B" w:rsidRDefault="000E5946" w:rsidP="000E5946">
            <w:pPr>
              <w:rPr>
                <w:rFonts w:asciiTheme="minorBidi" w:hAnsiTheme="minorBidi"/>
                <w:iCs/>
                <w:sz w:val="22"/>
                <w:szCs w:val="22"/>
              </w:rPr>
            </w:pPr>
          </w:p>
          <w:p w14:paraId="6F879174" w14:textId="77777777" w:rsidR="000E5946" w:rsidRPr="00586D0B" w:rsidRDefault="000E5946" w:rsidP="000E5946">
            <w:pPr>
              <w:rPr>
                <w:rFonts w:asciiTheme="minorBidi" w:hAnsiTheme="minorBidi"/>
                <w:iCs/>
                <w:sz w:val="22"/>
                <w:szCs w:val="22"/>
              </w:rPr>
            </w:pPr>
          </w:p>
        </w:tc>
        <w:tc>
          <w:tcPr>
            <w:tcW w:w="1350" w:type="dxa"/>
            <w:vMerge/>
          </w:tcPr>
          <w:p w14:paraId="3EE40B86" w14:textId="77777777" w:rsidR="000E5946" w:rsidRPr="00586D0B" w:rsidRDefault="000E5946" w:rsidP="000E5946">
            <w:pPr>
              <w:rPr>
                <w:rFonts w:asciiTheme="minorBidi" w:hAnsiTheme="minorBidi"/>
              </w:rPr>
            </w:pPr>
          </w:p>
        </w:tc>
        <w:tc>
          <w:tcPr>
            <w:tcW w:w="1388" w:type="dxa"/>
            <w:vMerge/>
          </w:tcPr>
          <w:p w14:paraId="4D9ADB3C" w14:textId="77777777" w:rsidR="000E5946" w:rsidRPr="00586D0B" w:rsidRDefault="000E5946" w:rsidP="000E5946">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0AE036D0" w14:textId="77777777" w:rsidR="0023759A" w:rsidRDefault="0023759A">
      <w:pPr>
        <w:rPr>
          <w:rFonts w:asciiTheme="minorBidi" w:hAnsiTheme="minorBidi"/>
          <w:b/>
          <w:bCs/>
          <w:sz w:val="20"/>
          <w:szCs w:val="20"/>
        </w:rPr>
      </w:pPr>
      <w:r>
        <w:rPr>
          <w:rFonts w:asciiTheme="minorBidi" w:hAnsiTheme="minorBidi"/>
          <w:b/>
          <w:bCs/>
          <w:sz w:val="20"/>
          <w:szCs w:val="20"/>
        </w:rPr>
        <w:br w:type="page"/>
      </w:r>
    </w:p>
    <w:p w14:paraId="2428DB64" w14:textId="77777777" w:rsidR="0023759A" w:rsidRPr="00487D73" w:rsidRDefault="0023759A" w:rsidP="0023759A">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3759A" w:rsidRPr="00487D73" w14:paraId="6833330A" w14:textId="77777777" w:rsidTr="003D2668">
        <w:trPr>
          <w:trHeight w:val="359"/>
        </w:trPr>
        <w:tc>
          <w:tcPr>
            <w:tcW w:w="2094" w:type="dxa"/>
            <w:vAlign w:val="center"/>
          </w:tcPr>
          <w:p w14:paraId="4E754433" w14:textId="77777777" w:rsidR="0023759A" w:rsidRPr="00487D73" w:rsidRDefault="0023759A"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03C64434" w14:textId="77777777" w:rsidR="0023759A" w:rsidRPr="00487D73" w:rsidRDefault="0023759A" w:rsidP="003D2668">
            <w:pPr>
              <w:rPr>
                <w:rFonts w:asciiTheme="minorBidi" w:hAnsiTheme="minorBidi"/>
              </w:rPr>
            </w:pPr>
          </w:p>
        </w:tc>
      </w:tr>
      <w:tr w:rsidR="0023759A" w:rsidRPr="00487D73" w14:paraId="67AF7942" w14:textId="77777777" w:rsidTr="003D2668">
        <w:trPr>
          <w:trHeight w:val="350"/>
        </w:trPr>
        <w:tc>
          <w:tcPr>
            <w:tcW w:w="2094" w:type="dxa"/>
            <w:vAlign w:val="center"/>
          </w:tcPr>
          <w:p w14:paraId="0F39F0A9" w14:textId="77777777" w:rsidR="0023759A" w:rsidRPr="00487D73" w:rsidRDefault="0023759A"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CD237B2" w14:textId="77777777" w:rsidR="0023759A" w:rsidRPr="00487D73" w:rsidRDefault="0023759A" w:rsidP="003D2668">
            <w:pPr>
              <w:rPr>
                <w:rFonts w:asciiTheme="minorBidi" w:hAnsiTheme="minorBidi"/>
              </w:rPr>
            </w:pPr>
          </w:p>
        </w:tc>
      </w:tr>
      <w:tr w:rsidR="0023759A" w:rsidRPr="00487D73" w14:paraId="585014D0" w14:textId="77777777" w:rsidTr="003D2668">
        <w:trPr>
          <w:trHeight w:val="440"/>
        </w:trPr>
        <w:tc>
          <w:tcPr>
            <w:tcW w:w="2094" w:type="dxa"/>
            <w:vAlign w:val="center"/>
          </w:tcPr>
          <w:p w14:paraId="51CBD1C3" w14:textId="77777777" w:rsidR="0023759A" w:rsidRPr="00487D73" w:rsidRDefault="0023759A"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133AF830" w14:textId="6CD4A87B" w:rsidR="0023759A" w:rsidRPr="00C67EF8" w:rsidRDefault="00B42BDB" w:rsidP="003D2668">
            <w:pPr>
              <w:rPr>
                <w:rFonts w:asciiTheme="minorBidi" w:hAnsiTheme="minorBidi"/>
              </w:rPr>
            </w:pPr>
            <w:r>
              <w:rPr>
                <w:rFonts w:asciiTheme="minorBidi" w:hAnsiTheme="minorBidi"/>
                <w:b/>
                <w:bCs/>
                <w:lang w:val="en-AU"/>
              </w:rPr>
              <w:t>NVC Level 4 - Networking and Cyber Security</w:t>
            </w:r>
          </w:p>
        </w:tc>
      </w:tr>
      <w:tr w:rsidR="0023759A" w:rsidRPr="00487D73" w14:paraId="1649ECDB" w14:textId="77777777" w:rsidTr="003D2668">
        <w:trPr>
          <w:trHeight w:val="262"/>
        </w:trPr>
        <w:tc>
          <w:tcPr>
            <w:tcW w:w="2094" w:type="dxa"/>
            <w:vAlign w:val="center"/>
          </w:tcPr>
          <w:p w14:paraId="133B656E" w14:textId="77777777" w:rsidR="0023759A" w:rsidRPr="00487D73" w:rsidRDefault="0023759A"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68AED5B8" w14:textId="77777777" w:rsidR="0023759A" w:rsidRPr="00C67EF8" w:rsidRDefault="0023759A" w:rsidP="003D2668">
            <w:pPr>
              <w:rPr>
                <w:rFonts w:asciiTheme="minorBidi" w:hAnsiTheme="minorBidi"/>
                <w:bCs/>
              </w:rPr>
            </w:pPr>
            <w:r w:rsidRPr="00720BAB">
              <w:rPr>
                <w:rFonts w:asciiTheme="minorBidi" w:hAnsiTheme="minorBidi"/>
                <w:bCs/>
              </w:rPr>
              <w:t>2-Develop Scalable Addressing Schemes</w:t>
            </w:r>
          </w:p>
        </w:tc>
      </w:tr>
      <w:tr w:rsidR="0023759A" w:rsidRPr="00487D73" w14:paraId="058E4C5F" w14:textId="77777777" w:rsidTr="003D2668">
        <w:trPr>
          <w:trHeight w:val="377"/>
        </w:trPr>
        <w:tc>
          <w:tcPr>
            <w:tcW w:w="2094" w:type="dxa"/>
            <w:vAlign w:val="center"/>
          </w:tcPr>
          <w:p w14:paraId="2D104E73" w14:textId="77777777" w:rsidR="0023759A" w:rsidRPr="00487D73" w:rsidRDefault="0023759A"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659E50CA" w14:textId="77777777" w:rsidR="0023759A" w:rsidRPr="00C67EF8" w:rsidRDefault="0023759A" w:rsidP="003D2668">
            <w:pPr>
              <w:rPr>
                <w:rFonts w:asciiTheme="minorBidi" w:hAnsiTheme="minorBidi"/>
                <w:b/>
                <w:bCs/>
              </w:rPr>
            </w:pPr>
            <w:r w:rsidRPr="00C67EF8">
              <w:rPr>
                <w:rFonts w:asciiTheme="minorBidi" w:hAnsiTheme="minorBidi"/>
                <w:b/>
                <w:bCs/>
              </w:rPr>
              <w:t>Formative Assessment</w:t>
            </w:r>
          </w:p>
        </w:tc>
      </w:tr>
      <w:tr w:rsidR="0023759A" w:rsidRPr="00487D73" w14:paraId="4C700DC6" w14:textId="77777777" w:rsidTr="003D2668">
        <w:trPr>
          <w:trHeight w:val="917"/>
        </w:trPr>
        <w:tc>
          <w:tcPr>
            <w:tcW w:w="2094" w:type="dxa"/>
            <w:vAlign w:val="center"/>
          </w:tcPr>
          <w:p w14:paraId="3F149D12" w14:textId="77777777" w:rsidR="0023759A" w:rsidRPr="00487D73" w:rsidRDefault="0023759A"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4DA9D19" w14:textId="77777777" w:rsidR="0023759A" w:rsidRDefault="0023759A" w:rsidP="003D2668">
            <w:pPr>
              <w:rPr>
                <w:rFonts w:asciiTheme="minorBidi" w:hAnsiTheme="minorBidi"/>
              </w:rPr>
            </w:pPr>
            <w:r>
              <w:rPr>
                <w:rFonts w:asciiTheme="minorBidi" w:hAnsiTheme="minorBidi"/>
              </w:rPr>
              <w:t>1.</w:t>
            </w:r>
            <w:r>
              <w:t xml:space="preserve"> </w:t>
            </w:r>
            <w:r>
              <w:rPr>
                <w:rFonts w:asciiTheme="minorBidi" w:hAnsiTheme="minorBidi"/>
              </w:rPr>
              <w:t xml:space="preserve">Design </w:t>
            </w:r>
            <w:r w:rsidRPr="00EB5118">
              <w:rPr>
                <w:rFonts w:asciiTheme="minorBidi" w:hAnsiTheme="minorBidi"/>
              </w:rPr>
              <w:t>an IP addressing</w:t>
            </w:r>
            <w:r>
              <w:rPr>
                <w:rFonts w:asciiTheme="minorBidi" w:hAnsiTheme="minorBidi"/>
              </w:rPr>
              <w:t xml:space="preserve"> scheme for an organization</w:t>
            </w:r>
            <w:r w:rsidRPr="00EB5118">
              <w:rPr>
                <w:rFonts w:asciiTheme="minorBidi" w:hAnsiTheme="minorBidi"/>
              </w:rPr>
              <w:t xml:space="preserve"> </w:t>
            </w:r>
          </w:p>
          <w:p w14:paraId="21C98E97" w14:textId="77777777" w:rsidR="0023759A" w:rsidRPr="001E3257" w:rsidRDefault="0023759A" w:rsidP="003D2668">
            <w:pPr>
              <w:rPr>
                <w:rFonts w:asciiTheme="minorBidi" w:hAnsiTheme="minorBidi"/>
              </w:rPr>
            </w:pPr>
            <w:r>
              <w:rPr>
                <w:rFonts w:asciiTheme="minorBidi" w:hAnsiTheme="minorBidi"/>
              </w:rPr>
              <w:t xml:space="preserve">2. Implement the addressing schemes using DHCP and verify </w:t>
            </w:r>
          </w:p>
        </w:tc>
      </w:tr>
    </w:tbl>
    <w:p w14:paraId="01CD3362" w14:textId="77777777" w:rsidR="0023759A" w:rsidRPr="0097150E" w:rsidRDefault="0023759A" w:rsidP="0023759A"/>
    <w:p w14:paraId="1EFD8811" w14:textId="5B3B3EAC"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EF718C" w:rsidRDefault="001F2DA4" w:rsidP="0055743A">
            <w:pPr>
              <w:suppressAutoHyphens/>
              <w:spacing w:after="0"/>
              <w:rPr>
                <w:rFonts w:asciiTheme="minorBidi" w:eastAsia="Calibri" w:hAnsiTheme="minorBidi"/>
                <w:b/>
              </w:rPr>
            </w:pPr>
            <w:r w:rsidRPr="00EF718C">
              <w:rPr>
                <w:rFonts w:asciiTheme="minorBidi" w:eastAsia="SimSun" w:hAnsiTheme="minorBidi"/>
                <w:b/>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EF718C"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rPr>
            </w:pPr>
          </w:p>
        </w:tc>
        <w:tc>
          <w:tcPr>
            <w:tcW w:w="8512" w:type="dxa"/>
            <w:shd w:val="clear" w:color="auto" w:fill="auto"/>
          </w:tcPr>
          <w:p w14:paraId="20396AF0" w14:textId="02602252" w:rsidR="001F2DA4" w:rsidRPr="00EF718C" w:rsidRDefault="0032341E" w:rsidP="00EF718C">
            <w:pPr>
              <w:spacing w:after="0"/>
              <w:rPr>
                <w:rFonts w:asciiTheme="minorBidi" w:hAnsiTheme="minorBidi"/>
              </w:rPr>
            </w:pPr>
            <w:r w:rsidRPr="00EF718C">
              <w:rPr>
                <w:rFonts w:asciiTheme="minorBidi" w:hAnsiTheme="minorBidi"/>
              </w:rPr>
              <w:t>Define VLSM and differentiate between Subnetting and VLSM</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700041FD" w14:textId="580A12BF" w:rsidR="000A3FA2" w:rsidRPr="00EF718C" w:rsidRDefault="000A3FA2" w:rsidP="00EF718C">
            <w:pPr>
              <w:spacing w:after="0"/>
              <w:rPr>
                <w:rFonts w:asciiTheme="minorBidi" w:hAnsiTheme="minorBidi"/>
              </w:rPr>
            </w:pPr>
            <w:r w:rsidRPr="00EF718C">
              <w:rPr>
                <w:rFonts w:asciiTheme="minorBidi" w:hAnsiTheme="minorBidi"/>
              </w:rPr>
              <w:t>VLSM stands for Variable Length Subnet Masking. It is a technique used in networking to allocate IP address spaces more efficiently by allowing different subnets to have different subnet mask lengths, thereby using</w:t>
            </w:r>
            <w:r w:rsidR="0032341E" w:rsidRPr="00EF718C">
              <w:rPr>
                <w:rFonts w:asciiTheme="minorBidi" w:hAnsiTheme="minorBidi"/>
              </w:rPr>
              <w:t xml:space="preserve"> address space more effectively for avoiding wastage of Addresses space</w:t>
            </w:r>
          </w:p>
          <w:p w14:paraId="54F081B7" w14:textId="77777777" w:rsidR="000A3FA2" w:rsidRPr="00EF718C" w:rsidRDefault="000A3FA2" w:rsidP="000A3FA2">
            <w:pPr>
              <w:pStyle w:val="ListParagraph"/>
              <w:spacing w:after="0"/>
              <w:rPr>
                <w:rFonts w:asciiTheme="minorBidi" w:hAnsiTheme="minorBidi"/>
              </w:rPr>
            </w:pPr>
          </w:p>
          <w:p w14:paraId="29AD3E98" w14:textId="77777777" w:rsidR="000A3FA2" w:rsidRPr="00EF718C" w:rsidRDefault="000A3FA2" w:rsidP="00EF718C">
            <w:pPr>
              <w:spacing w:after="0"/>
              <w:rPr>
                <w:rFonts w:asciiTheme="minorBidi" w:hAnsiTheme="minorBidi"/>
              </w:rPr>
            </w:pPr>
            <w:r w:rsidRPr="00EF718C">
              <w:rPr>
                <w:rFonts w:asciiTheme="minorBidi" w:hAnsiTheme="minorBidi"/>
              </w:rPr>
              <w:t>Subnetting, on the other hand, is the process of dividing a larger IP network into smaller, more manageable sub-networks. It involves creating subnets with fixed-size subnet masks.</w:t>
            </w:r>
          </w:p>
          <w:p w14:paraId="76472362" w14:textId="77777777" w:rsidR="000A3FA2" w:rsidRPr="00EF718C" w:rsidRDefault="000A3FA2" w:rsidP="000A3FA2">
            <w:pPr>
              <w:pStyle w:val="ListParagraph"/>
              <w:spacing w:after="0"/>
              <w:rPr>
                <w:rFonts w:asciiTheme="minorBidi" w:hAnsiTheme="minorBidi"/>
              </w:rPr>
            </w:pPr>
          </w:p>
          <w:p w14:paraId="22256276" w14:textId="77777777" w:rsidR="000A3FA2" w:rsidRPr="00EF718C" w:rsidRDefault="000A3FA2" w:rsidP="00EF718C">
            <w:pPr>
              <w:spacing w:after="0"/>
              <w:rPr>
                <w:rFonts w:asciiTheme="minorBidi" w:hAnsiTheme="minorBidi"/>
              </w:rPr>
            </w:pPr>
            <w:r w:rsidRPr="00EF718C">
              <w:rPr>
                <w:rFonts w:asciiTheme="minorBidi" w:hAnsiTheme="minorBidi"/>
              </w:rPr>
              <w:t>In summary:</w:t>
            </w:r>
          </w:p>
          <w:p w14:paraId="7FD93CD3" w14:textId="571FA98A" w:rsidR="000A3FA2" w:rsidRPr="00EF718C" w:rsidRDefault="000A3FA2" w:rsidP="00EF718C">
            <w:pPr>
              <w:spacing w:after="0"/>
              <w:rPr>
                <w:rFonts w:asciiTheme="minorBidi" w:hAnsiTheme="minorBidi"/>
              </w:rPr>
            </w:pPr>
            <w:r w:rsidRPr="00EF718C">
              <w:rPr>
                <w:rFonts w:asciiTheme="minorBidi" w:hAnsiTheme="minorBidi"/>
              </w:rPr>
              <w:t xml:space="preserve"> VLSM allows for subnets within subnets, enabling more flexibility in allocating IP addresses.</w:t>
            </w:r>
          </w:p>
          <w:p w14:paraId="1D620B47" w14:textId="6B8FCB6C" w:rsidR="001F2DA4" w:rsidRPr="00EF718C" w:rsidRDefault="00EF718C" w:rsidP="000A3FA2">
            <w:pPr>
              <w:pStyle w:val="ListParagraph"/>
              <w:spacing w:after="0"/>
              <w:ind w:left="0"/>
              <w:rPr>
                <w:rFonts w:asciiTheme="minorBidi" w:hAnsiTheme="minorBidi"/>
              </w:rPr>
            </w:pPr>
            <w:r>
              <w:rPr>
                <w:rFonts w:asciiTheme="minorBidi" w:hAnsiTheme="minorBidi"/>
              </w:rPr>
              <w:t xml:space="preserve"> </w:t>
            </w:r>
            <w:r w:rsidR="000A3FA2" w:rsidRPr="00EF718C">
              <w:rPr>
                <w:rFonts w:asciiTheme="minorBidi" w:hAnsiTheme="minorBidi"/>
              </w:rPr>
              <w:t>Subnetting is the general practice of dividing a network into smaller sub-networks, but it typically involves using fixed-size subnet masks for simplicity. VLSM is a specific form of subnetting that introduces variable-sized subnet masks for more efficient use of IP address space.</w:t>
            </w: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1C8F2EF" w14:textId="17875FA6" w:rsidR="001F2DA4" w:rsidRPr="00EF718C" w:rsidRDefault="00BE3A1D" w:rsidP="00EF718C">
            <w:pPr>
              <w:spacing w:after="0"/>
              <w:jc w:val="both"/>
              <w:rPr>
                <w:rFonts w:asciiTheme="minorBidi" w:hAnsiTheme="minorBidi"/>
                <w:noProof/>
              </w:rPr>
            </w:pPr>
            <w:r w:rsidRPr="00EF718C">
              <w:rPr>
                <w:rFonts w:asciiTheme="minorBidi" w:hAnsiTheme="minorBidi"/>
                <w:noProof/>
              </w:rPr>
              <w:t>Differentiate between IPV4 and IPV6</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09C0B4BB" w14:textId="77777777" w:rsidR="00BE3A1D" w:rsidRPr="00EF718C" w:rsidRDefault="00BE3A1D" w:rsidP="00EF718C">
            <w:pPr>
              <w:pStyle w:val="DutiesandTasks"/>
              <w:numPr>
                <w:ilvl w:val="0"/>
                <w:numId w:val="0"/>
              </w:numPr>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(Internet Protocol version 4) and IPv6 (Internet Protocol version 6) are two different versions of the Internet Protocol, which is the set of rules that govern how data is sent and received over the internet. Here are some key differences:</w:t>
            </w:r>
          </w:p>
          <w:p w14:paraId="40E229FF"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3F720117" w14:textId="28893C52" w:rsidR="00BE3A1D" w:rsidRPr="00EF718C" w:rsidRDefault="00BE3A1D" w:rsidP="00EF718C">
            <w:pPr>
              <w:pStyle w:val="DutiesandTasks"/>
              <w:numPr>
                <w:ilvl w:val="0"/>
                <w:numId w:val="0"/>
              </w:numPr>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Address Length:</w:t>
            </w:r>
          </w:p>
          <w:p w14:paraId="13A0A6F3" w14:textId="23683FB2"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IPv4 addresses are 32-bit </w:t>
            </w:r>
            <w:r w:rsidR="00AB158E" w:rsidRPr="00EF718C">
              <w:rPr>
                <w:rFonts w:asciiTheme="minorBidi" w:hAnsiTheme="minorBidi" w:cstheme="minorBidi"/>
                <w:sz w:val="22"/>
                <w:szCs w:val="22"/>
              </w:rPr>
              <w:t xml:space="preserve">and </w:t>
            </w:r>
            <w:r w:rsidRPr="00EF718C">
              <w:rPr>
                <w:rFonts w:asciiTheme="minorBidi" w:hAnsiTheme="minorBidi" w:cstheme="minorBidi"/>
                <w:sz w:val="22"/>
                <w:szCs w:val="22"/>
              </w:rPr>
              <w:t>format (e.g., 192.168.0.1).</w:t>
            </w:r>
          </w:p>
          <w:p w14:paraId="153178B8" w14:textId="4A7AAC41"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IPv6 addresses are 128-bit </w:t>
            </w:r>
            <w:r w:rsidR="00AB158E" w:rsidRPr="00EF718C">
              <w:rPr>
                <w:rFonts w:asciiTheme="minorBidi" w:hAnsiTheme="minorBidi" w:cstheme="minorBidi"/>
                <w:sz w:val="22"/>
                <w:szCs w:val="22"/>
              </w:rPr>
              <w:t>and</w:t>
            </w:r>
            <w:r w:rsidRPr="00EF718C">
              <w:rPr>
                <w:rFonts w:asciiTheme="minorBidi" w:hAnsiTheme="minorBidi" w:cstheme="minorBidi"/>
                <w:sz w:val="22"/>
                <w:szCs w:val="22"/>
              </w:rPr>
              <w:t xml:space="preserve"> format (e.g., 2001:</w:t>
            </w:r>
            <w:r w:rsidR="00AB158E" w:rsidRPr="00EF718C">
              <w:rPr>
                <w:rFonts w:asciiTheme="minorBidi" w:hAnsiTheme="minorBidi" w:cstheme="minorBidi"/>
                <w:sz w:val="22"/>
                <w:szCs w:val="22"/>
              </w:rPr>
              <w:t>0000</w:t>
            </w:r>
            <w:r w:rsidRPr="00EF718C">
              <w:rPr>
                <w:rFonts w:asciiTheme="minorBidi" w:hAnsiTheme="minorBidi" w:cstheme="minorBidi"/>
                <w:sz w:val="22"/>
                <w:szCs w:val="22"/>
              </w:rPr>
              <w:t>:</w:t>
            </w:r>
            <w:r w:rsidR="00AB158E" w:rsidRPr="00EF718C">
              <w:rPr>
                <w:rFonts w:asciiTheme="minorBidi" w:hAnsiTheme="minorBidi" w:cstheme="minorBidi"/>
                <w:sz w:val="22"/>
                <w:szCs w:val="22"/>
              </w:rPr>
              <w:t>0000</w:t>
            </w:r>
            <w:r w:rsidRPr="00EF718C">
              <w:rPr>
                <w:rFonts w:asciiTheme="minorBidi" w:hAnsiTheme="minorBidi" w:cstheme="minorBidi"/>
                <w:sz w:val="22"/>
                <w:szCs w:val="22"/>
              </w:rPr>
              <w:t>:</w:t>
            </w:r>
            <w:r w:rsidR="00AB158E" w:rsidRPr="00EF718C">
              <w:rPr>
                <w:rFonts w:asciiTheme="minorBidi" w:hAnsiTheme="minorBidi" w:cstheme="minorBidi"/>
                <w:sz w:val="22"/>
                <w:szCs w:val="22"/>
              </w:rPr>
              <w:t>9abc:0000:8a2e:0000:0001</w:t>
            </w:r>
            <w:r w:rsidRPr="00EF718C">
              <w:rPr>
                <w:rFonts w:asciiTheme="minorBidi" w:hAnsiTheme="minorBidi" w:cstheme="minorBidi"/>
                <w:sz w:val="22"/>
                <w:szCs w:val="22"/>
              </w:rPr>
              <w:t>).</w:t>
            </w:r>
          </w:p>
          <w:p w14:paraId="25F0E66A"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25C4337F" w14:textId="20022037" w:rsidR="00BE3A1D" w:rsidRPr="00EF718C" w:rsidRDefault="00BE3A1D"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Address Space:</w:t>
            </w:r>
          </w:p>
          <w:p w14:paraId="44F52EA9" w14:textId="02580731" w:rsidR="00AB158E" w:rsidRPr="00EF718C" w:rsidRDefault="00AB158E"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contain 4,29,49,67,295 addresses and have 4 octets</w:t>
            </w:r>
          </w:p>
          <w:p w14:paraId="3B59791A" w14:textId="4B7FC7B9" w:rsidR="00BE3A1D" w:rsidRPr="00EF718C" w:rsidRDefault="00AB158E" w:rsidP="00BE3A1D">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And IPV6 has unlimited Addresses and have 8 Groups</w:t>
            </w:r>
          </w:p>
          <w:p w14:paraId="7287A97E" w14:textId="77777777" w:rsidR="00BE3A1D" w:rsidRPr="00EF718C" w:rsidRDefault="00BE3A1D" w:rsidP="00BE3A1D">
            <w:pPr>
              <w:pStyle w:val="DutiesandTasks"/>
              <w:spacing w:after="0"/>
              <w:ind w:left="224"/>
              <w:jc w:val="both"/>
              <w:rPr>
                <w:rFonts w:asciiTheme="minorBidi" w:hAnsiTheme="minorBidi" w:cstheme="minorBidi"/>
                <w:sz w:val="22"/>
                <w:szCs w:val="22"/>
              </w:rPr>
            </w:pPr>
          </w:p>
          <w:p w14:paraId="29415E03" w14:textId="0DB6C5F0" w:rsidR="00AB158E" w:rsidRPr="00EF718C" w:rsidRDefault="00AB158E" w:rsidP="00405358">
            <w:pPr>
              <w:pStyle w:val="DutiesandTasks"/>
              <w:spacing w:after="0"/>
              <w:ind w:left="224"/>
              <w:jc w:val="both"/>
              <w:rPr>
                <w:rFonts w:asciiTheme="minorBidi" w:hAnsiTheme="minorBidi" w:cstheme="minorBidi"/>
                <w:sz w:val="22"/>
                <w:szCs w:val="22"/>
              </w:rPr>
            </w:pPr>
            <w:proofErr w:type="spellStart"/>
            <w:r w:rsidRPr="00EF718C">
              <w:rPr>
                <w:rFonts w:asciiTheme="minorBidi" w:hAnsiTheme="minorBidi" w:cstheme="minorBidi"/>
                <w:sz w:val="22"/>
                <w:szCs w:val="22"/>
              </w:rPr>
              <w:t>Subnetmask</w:t>
            </w:r>
            <w:proofErr w:type="spellEnd"/>
            <w:r w:rsidRPr="00EF718C">
              <w:rPr>
                <w:rFonts w:asciiTheme="minorBidi" w:hAnsiTheme="minorBidi" w:cstheme="minorBidi"/>
                <w:sz w:val="22"/>
                <w:szCs w:val="22"/>
              </w:rPr>
              <w:t xml:space="preserve"> </w:t>
            </w:r>
          </w:p>
          <w:p w14:paraId="0138BB8D" w14:textId="77777777" w:rsidR="00AB158E" w:rsidRPr="00EF718C" w:rsidRDefault="00AB158E" w:rsidP="00405358">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IPV4 used subnet mask</w:t>
            </w:r>
          </w:p>
          <w:p w14:paraId="604DF8DA" w14:textId="776A0BB9" w:rsidR="00BE3A1D" w:rsidRPr="00EF718C" w:rsidRDefault="00AB158E" w:rsidP="00774F15">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IPV6 used prefix mask</w:t>
            </w:r>
            <w:r w:rsidR="00BE3A1D" w:rsidRPr="00EF718C">
              <w:rPr>
                <w:rFonts w:asciiTheme="minorBidi" w:hAnsiTheme="minorBidi" w:cstheme="minorBidi"/>
                <w:sz w:val="22"/>
                <w:szCs w:val="22"/>
              </w:rPr>
              <w:t xml:space="preserve">  </w:t>
            </w:r>
          </w:p>
          <w:p w14:paraId="2A50A1AE" w14:textId="5066F7FC" w:rsidR="00AB158E" w:rsidRPr="00EF718C" w:rsidRDefault="00BE3A1D" w:rsidP="00AB158E">
            <w:pPr>
              <w:pStyle w:val="DutiesandTasks"/>
              <w:spacing w:after="0"/>
              <w:ind w:left="224"/>
              <w:jc w:val="both"/>
              <w:rPr>
                <w:rFonts w:asciiTheme="minorBidi" w:hAnsiTheme="minorBidi" w:cstheme="minorBidi"/>
                <w:sz w:val="22"/>
                <w:szCs w:val="22"/>
              </w:rPr>
            </w:pPr>
            <w:r w:rsidRPr="00EF718C">
              <w:rPr>
                <w:rFonts w:asciiTheme="minorBidi" w:hAnsiTheme="minorBidi" w:cstheme="minorBidi"/>
                <w:sz w:val="22"/>
                <w:szCs w:val="22"/>
              </w:rPr>
              <w:t xml:space="preserve">    </w:t>
            </w:r>
          </w:p>
          <w:p w14:paraId="7C9113E0" w14:textId="3880FE15" w:rsidR="001F2DA4" w:rsidRPr="00EF718C" w:rsidRDefault="001F2DA4" w:rsidP="00BE3A1D">
            <w:pPr>
              <w:pStyle w:val="DutiesandTasks"/>
              <w:numPr>
                <w:ilvl w:val="0"/>
                <w:numId w:val="0"/>
              </w:numPr>
              <w:spacing w:before="0" w:after="0"/>
              <w:ind w:left="224"/>
              <w:jc w:val="both"/>
              <w:rPr>
                <w:rFonts w:asciiTheme="minorBidi" w:hAnsiTheme="minorBidi" w:cstheme="minorBidi"/>
                <w:sz w:val="22"/>
                <w:szCs w:val="22"/>
              </w:rPr>
            </w:pP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1D86EFFC" w14:textId="3FC7FF05" w:rsidR="001F2DA4" w:rsidRPr="00EF718C" w:rsidRDefault="00BE3A1D" w:rsidP="00EF718C">
            <w:pPr>
              <w:spacing w:after="0"/>
              <w:jc w:val="both"/>
              <w:rPr>
                <w:rFonts w:asciiTheme="minorBidi" w:hAnsiTheme="minorBidi"/>
                <w:noProof/>
              </w:rPr>
            </w:pPr>
            <w:r w:rsidRPr="00EF718C">
              <w:rPr>
                <w:rFonts w:asciiTheme="minorBidi" w:hAnsiTheme="minorBidi"/>
                <w:noProof/>
              </w:rPr>
              <w:t>Define Private IP Addresses and Loop back testing</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46091C8" w14:textId="77777777" w:rsidR="00285118"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Private IP Addresses: </w:t>
            </w:r>
          </w:p>
          <w:p w14:paraId="40DE793C" w14:textId="573B8CF2" w:rsidR="00CC3CA0" w:rsidRPr="00EF718C" w:rsidRDefault="00285118"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License free </w:t>
            </w:r>
            <w:r w:rsidR="00CC3CA0" w:rsidRPr="00EF718C">
              <w:rPr>
                <w:rFonts w:asciiTheme="minorBidi" w:eastAsia="Calibri" w:hAnsiTheme="minorBidi"/>
                <w:iCs/>
              </w:rPr>
              <w:t xml:space="preserve">Reserved addresses for </w:t>
            </w:r>
            <w:r w:rsidRPr="00EF718C">
              <w:rPr>
                <w:rFonts w:asciiTheme="minorBidi" w:eastAsia="Calibri" w:hAnsiTheme="minorBidi"/>
                <w:iCs/>
              </w:rPr>
              <w:t>n</w:t>
            </w:r>
            <w:r w:rsidR="00CC3CA0" w:rsidRPr="00EF718C">
              <w:rPr>
                <w:rFonts w:asciiTheme="minorBidi" w:eastAsia="Calibri" w:hAnsiTheme="minorBidi"/>
                <w:iCs/>
              </w:rPr>
              <w:t>etworks (e.g., 10.0.0.0</w:t>
            </w:r>
          </w:p>
          <w:p w14:paraId="6E54CDF9" w14:textId="1FB13520" w:rsidR="00CC3CA0"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172.16.0.0 and 192.168.0.0</w:t>
            </w:r>
          </w:p>
          <w:p w14:paraId="466EB906" w14:textId="77777777" w:rsidR="00CC3CA0" w:rsidRPr="00EF718C" w:rsidRDefault="00CC3CA0" w:rsidP="00CC3CA0">
            <w:pPr>
              <w:suppressAutoHyphens/>
              <w:spacing w:after="0"/>
              <w:jc w:val="both"/>
              <w:rPr>
                <w:rFonts w:asciiTheme="minorBidi" w:eastAsia="Calibri" w:hAnsiTheme="minorBidi"/>
                <w:iCs/>
              </w:rPr>
            </w:pPr>
          </w:p>
          <w:p w14:paraId="0EF14FA8" w14:textId="77777777" w:rsidR="00285118"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Loopback Testing:</w:t>
            </w:r>
          </w:p>
          <w:p w14:paraId="2838F88A" w14:textId="20844FAC" w:rsidR="001F2DA4" w:rsidRPr="00EF718C" w:rsidRDefault="00CC3CA0" w:rsidP="00CC3CA0">
            <w:pPr>
              <w:suppressAutoHyphens/>
              <w:spacing w:after="0"/>
              <w:jc w:val="both"/>
              <w:rPr>
                <w:rFonts w:asciiTheme="minorBidi" w:eastAsia="Calibri" w:hAnsiTheme="minorBidi"/>
                <w:iCs/>
              </w:rPr>
            </w:pPr>
            <w:r w:rsidRPr="00EF718C">
              <w:rPr>
                <w:rFonts w:asciiTheme="minorBidi" w:eastAsia="Calibri" w:hAnsiTheme="minorBidi"/>
                <w:iCs/>
              </w:rPr>
              <w:t xml:space="preserve"> Using the loopback interface (127.0.0.1) to check a system's network functionality, often done with commands like ping 127.0.0.1.</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AEC3427" w14:textId="7058F79D" w:rsidR="001F2DA4" w:rsidRPr="00EF718C" w:rsidRDefault="00BE3A1D" w:rsidP="0055743A">
            <w:pPr>
              <w:spacing w:after="0"/>
              <w:rPr>
                <w:rFonts w:asciiTheme="minorBidi" w:eastAsia="Calibri" w:hAnsiTheme="minorBidi"/>
                <w:iCs/>
              </w:rPr>
            </w:pPr>
            <w:r w:rsidRPr="00EF718C">
              <w:rPr>
                <w:rFonts w:asciiTheme="minorBidi" w:eastAsia="Calibri" w:hAnsiTheme="minorBidi"/>
                <w:iCs/>
              </w:rPr>
              <w:t>Define DHCP and File transfer Protocol</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EF718C"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50815DE3"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Dynamic Host Configuration Protocol (DHCP):</w:t>
            </w:r>
          </w:p>
          <w:p w14:paraId="0DFBB64B"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lastRenderedPageBreak/>
              <w:t>DHCP is a network protocol that automates the assignment of IP addresses and other network configuration parameters to devices in a network, ensuring efficient and dynamic resource allocation.</w:t>
            </w:r>
          </w:p>
          <w:p w14:paraId="0C8D1325" w14:textId="77777777" w:rsidR="00341AF5" w:rsidRPr="00EF718C" w:rsidRDefault="00341AF5" w:rsidP="00341AF5">
            <w:pPr>
              <w:suppressAutoHyphens/>
              <w:spacing w:after="0"/>
              <w:jc w:val="both"/>
              <w:rPr>
                <w:rFonts w:asciiTheme="minorBidi" w:eastAsia="Calibri" w:hAnsiTheme="minorBidi"/>
                <w:iCs/>
              </w:rPr>
            </w:pPr>
          </w:p>
          <w:p w14:paraId="1B243940" w14:textId="77777777" w:rsidR="00341AF5"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File Transfer Protocol (FTP):</w:t>
            </w:r>
          </w:p>
          <w:p w14:paraId="3DD80D7F" w14:textId="57B518AD" w:rsidR="001F2DA4" w:rsidRPr="00EF718C" w:rsidRDefault="00341AF5" w:rsidP="00341AF5">
            <w:pPr>
              <w:suppressAutoHyphens/>
              <w:spacing w:after="0"/>
              <w:jc w:val="both"/>
              <w:rPr>
                <w:rFonts w:asciiTheme="minorBidi" w:eastAsia="Calibri" w:hAnsiTheme="minorBidi"/>
                <w:iCs/>
              </w:rPr>
            </w:pPr>
            <w:r w:rsidRPr="00EF718C">
              <w:rPr>
                <w:rFonts w:asciiTheme="minorBidi" w:eastAsia="Calibri" w:hAnsiTheme="minorBidi"/>
                <w:iCs/>
              </w:rPr>
              <w:t>FTP is a standard network protocol used for transferring files between a client and a server on a computer network. It allows for the uploading and downloading of files, providing a simple and reliable means of file exchange over the Internet or an intranet.</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bookmarkStart w:id="1" w:name="_GoBack" w:colFirst="1" w:colLast="1"/>
          </w:p>
        </w:tc>
        <w:tc>
          <w:tcPr>
            <w:tcW w:w="8512" w:type="dxa"/>
            <w:shd w:val="clear" w:color="auto" w:fill="auto"/>
          </w:tcPr>
          <w:p w14:paraId="24BDB020" w14:textId="63E630F5" w:rsidR="001F2DA4" w:rsidRPr="00EF718C" w:rsidRDefault="00BE3A1D" w:rsidP="0055743A">
            <w:pPr>
              <w:suppressAutoHyphens/>
              <w:spacing w:after="0"/>
              <w:rPr>
                <w:rFonts w:asciiTheme="minorBidi" w:eastAsia="Calibri" w:hAnsiTheme="minorBidi"/>
                <w:iCs/>
              </w:rPr>
            </w:pPr>
            <w:r w:rsidRPr="00EF718C">
              <w:rPr>
                <w:rFonts w:asciiTheme="minorBidi" w:eastAsia="Calibri" w:hAnsiTheme="minorBidi"/>
                <w:iCs/>
              </w:rPr>
              <w:t>Define IDS and Security zones</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EF718C"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2659027" w14:textId="77777777" w:rsidR="00BF3D65" w:rsidRPr="00EF718C" w:rsidRDefault="00BF3D65" w:rsidP="00BF3D65">
            <w:pPr>
              <w:suppressAutoHyphens/>
              <w:spacing w:after="0"/>
              <w:rPr>
                <w:rFonts w:asciiTheme="minorBidi" w:eastAsia="Calibri" w:hAnsiTheme="minorBidi"/>
                <w:iCs/>
              </w:rPr>
            </w:pPr>
            <w:r w:rsidRPr="00EF718C">
              <w:rPr>
                <w:rFonts w:asciiTheme="minorBidi" w:eastAsia="Calibri" w:hAnsiTheme="minorBidi"/>
                <w:iCs/>
              </w:rPr>
              <w:t>IDS (Intrusion Detection System) is a security tool that monitors network or system activities for suspicious behavior or patterns, alerting administrators to potential security threats.</w:t>
            </w:r>
          </w:p>
          <w:p w14:paraId="6D581D6E" w14:textId="77777777" w:rsidR="00BF3D65" w:rsidRPr="00EF718C" w:rsidRDefault="00BF3D65" w:rsidP="00BF3D65">
            <w:pPr>
              <w:suppressAutoHyphens/>
              <w:spacing w:after="0"/>
              <w:rPr>
                <w:rFonts w:asciiTheme="minorBidi" w:eastAsia="Calibri" w:hAnsiTheme="minorBidi"/>
                <w:iCs/>
              </w:rPr>
            </w:pPr>
          </w:p>
          <w:p w14:paraId="4212A6EB" w14:textId="686DE910" w:rsidR="001F2DA4" w:rsidRPr="00EF718C" w:rsidRDefault="00BF3D65" w:rsidP="00BF3D65">
            <w:pPr>
              <w:suppressAutoHyphens/>
              <w:spacing w:after="0"/>
              <w:rPr>
                <w:rFonts w:asciiTheme="minorBidi" w:eastAsia="Calibri" w:hAnsiTheme="minorBidi"/>
                <w:iCs/>
              </w:rPr>
            </w:pPr>
            <w:r w:rsidRPr="00EF718C">
              <w:rPr>
                <w:rFonts w:asciiTheme="minorBidi" w:eastAsia="Calibri" w:hAnsiTheme="minorBidi"/>
                <w:iCs/>
              </w:rPr>
              <w:t>Security zones are network segments or areas with distinct security requirements and policies, designed to control and monitor traffic flow, ensuring a secure and organized network architecture.</w:t>
            </w:r>
          </w:p>
        </w:tc>
      </w:tr>
      <w:bookmarkEnd w:id="1"/>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F6E5" w14:textId="77777777" w:rsidR="00AE70D5" w:rsidRDefault="00AE70D5" w:rsidP="00C92255">
      <w:pPr>
        <w:spacing w:after="0" w:line="240" w:lineRule="auto"/>
      </w:pPr>
      <w:r>
        <w:separator/>
      </w:r>
    </w:p>
  </w:endnote>
  <w:endnote w:type="continuationSeparator" w:id="0">
    <w:p w14:paraId="499ED2F2" w14:textId="77777777" w:rsidR="00AE70D5" w:rsidRDefault="00AE70D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00002FF" w:usb1="4000ACFF" w:usb2="00000001" w:usb3="00000000" w:csb0="0000019F" w:csb1="00000000"/>
  </w:font>
  <w:font w:name="Cambria">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36B2FC98" w:rsidR="00804B65" w:rsidRDefault="00804B65">
        <w:pPr>
          <w:pStyle w:val="Footer"/>
          <w:jc w:val="right"/>
        </w:pPr>
        <w:r>
          <w:fldChar w:fldCharType="begin"/>
        </w:r>
        <w:r>
          <w:instrText xml:space="preserve"> PAGE   \* MERGEFORMAT </w:instrText>
        </w:r>
        <w:r>
          <w:fldChar w:fldCharType="separate"/>
        </w:r>
        <w:r w:rsidR="00EF718C">
          <w:rPr>
            <w:noProof/>
          </w:rPr>
          <w:t>13</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C67B9" w14:textId="77777777" w:rsidR="00AE70D5" w:rsidRDefault="00AE70D5" w:rsidP="00C92255">
      <w:pPr>
        <w:spacing w:after="0" w:line="240" w:lineRule="auto"/>
      </w:pPr>
      <w:r>
        <w:separator/>
      </w:r>
    </w:p>
  </w:footnote>
  <w:footnote w:type="continuationSeparator" w:id="0">
    <w:p w14:paraId="4C6712C7" w14:textId="77777777" w:rsidR="00AE70D5" w:rsidRDefault="00AE70D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BBE"/>
    <w:multiLevelType w:val="hybridMultilevel"/>
    <w:tmpl w:val="2F9E0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753F6"/>
    <w:multiLevelType w:val="hybridMultilevel"/>
    <w:tmpl w:val="A65C963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6DD49D2"/>
    <w:multiLevelType w:val="hybridMultilevel"/>
    <w:tmpl w:val="CD887D9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C10F46"/>
    <w:multiLevelType w:val="hybridMultilevel"/>
    <w:tmpl w:val="517ECA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A4F20"/>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D683A9D"/>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3" w15:restartNumberingAfterBreak="0">
    <w:nsid w:val="2F480DCF"/>
    <w:multiLevelType w:val="hybridMultilevel"/>
    <w:tmpl w:val="4680EEFE"/>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3325076"/>
    <w:multiLevelType w:val="hybridMultilevel"/>
    <w:tmpl w:val="2228C73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368245AB"/>
    <w:multiLevelType w:val="hybridMultilevel"/>
    <w:tmpl w:val="29109DD2"/>
    <w:lvl w:ilvl="0" w:tplc="F886C7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34F9B"/>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BD31B29"/>
    <w:multiLevelType w:val="hybridMultilevel"/>
    <w:tmpl w:val="8C10C408"/>
    <w:lvl w:ilvl="0" w:tplc="04090001">
      <w:start w:val="1"/>
      <w:numFmt w:val="bullet"/>
      <w:lvlText w:val=""/>
      <w:lvlJc w:val="left"/>
      <w:pPr>
        <w:ind w:left="720" w:hanging="360"/>
      </w:pPr>
      <w:rPr>
        <w:rFonts w:ascii="Symbol" w:hAnsi="Symbol"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042FC"/>
    <w:multiLevelType w:val="hybridMultilevel"/>
    <w:tmpl w:val="EA382CF4"/>
    <w:lvl w:ilvl="0" w:tplc="D286DD14">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04CA9"/>
    <w:multiLevelType w:val="hybridMultilevel"/>
    <w:tmpl w:val="4982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
  </w:num>
  <w:num w:numId="4">
    <w:abstractNumId w:val="19"/>
  </w:num>
  <w:num w:numId="5">
    <w:abstractNumId w:val="22"/>
  </w:num>
  <w:num w:numId="6">
    <w:abstractNumId w:val="10"/>
  </w:num>
  <w:num w:numId="7">
    <w:abstractNumId w:val="1"/>
  </w:num>
  <w:num w:numId="8">
    <w:abstractNumId w:val="5"/>
  </w:num>
  <w:num w:numId="9">
    <w:abstractNumId w:val="8"/>
  </w:num>
  <w:num w:numId="10">
    <w:abstractNumId w:val="9"/>
  </w:num>
  <w:num w:numId="11">
    <w:abstractNumId w:val="7"/>
  </w:num>
  <w:num w:numId="12">
    <w:abstractNumId w:val="12"/>
  </w:num>
  <w:num w:numId="13">
    <w:abstractNumId w:val="16"/>
  </w:num>
  <w:num w:numId="14">
    <w:abstractNumId w:val="17"/>
  </w:num>
  <w:num w:numId="15">
    <w:abstractNumId w:val="4"/>
  </w:num>
  <w:num w:numId="16">
    <w:abstractNumId w:val="11"/>
  </w:num>
  <w:num w:numId="17">
    <w:abstractNumId w:val="21"/>
  </w:num>
  <w:num w:numId="18">
    <w:abstractNumId w:val="13"/>
  </w:num>
  <w:num w:numId="19">
    <w:abstractNumId w:val="0"/>
  </w:num>
  <w:num w:numId="20">
    <w:abstractNumId w:val="23"/>
  </w:num>
  <w:num w:numId="21">
    <w:abstractNumId w:val="3"/>
  </w:num>
  <w:num w:numId="22">
    <w:abstractNumId w:val="14"/>
  </w:num>
  <w:num w:numId="23">
    <w:abstractNumId w:val="6"/>
  </w:num>
  <w:num w:numId="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A3FA2"/>
    <w:rsid w:val="000B5176"/>
    <w:rsid w:val="000C106D"/>
    <w:rsid w:val="000D04CA"/>
    <w:rsid w:val="000D69FD"/>
    <w:rsid w:val="000D724E"/>
    <w:rsid w:val="000E235A"/>
    <w:rsid w:val="000E3A5A"/>
    <w:rsid w:val="000E5946"/>
    <w:rsid w:val="000E72C8"/>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457D"/>
    <w:rsid w:val="001C0D67"/>
    <w:rsid w:val="001C6604"/>
    <w:rsid w:val="001D47D3"/>
    <w:rsid w:val="001E38C0"/>
    <w:rsid w:val="001F2A43"/>
    <w:rsid w:val="001F2DA4"/>
    <w:rsid w:val="001F35B8"/>
    <w:rsid w:val="001F4C49"/>
    <w:rsid w:val="001F7FB9"/>
    <w:rsid w:val="00204483"/>
    <w:rsid w:val="00205041"/>
    <w:rsid w:val="00206480"/>
    <w:rsid w:val="00210ABC"/>
    <w:rsid w:val="00235D22"/>
    <w:rsid w:val="0023759A"/>
    <w:rsid w:val="00242DFC"/>
    <w:rsid w:val="00243CC2"/>
    <w:rsid w:val="0024460D"/>
    <w:rsid w:val="00250844"/>
    <w:rsid w:val="00255B63"/>
    <w:rsid w:val="002724EF"/>
    <w:rsid w:val="002765C8"/>
    <w:rsid w:val="00276BCD"/>
    <w:rsid w:val="00280AF3"/>
    <w:rsid w:val="002826B6"/>
    <w:rsid w:val="00284F3D"/>
    <w:rsid w:val="00285118"/>
    <w:rsid w:val="00290D69"/>
    <w:rsid w:val="00292233"/>
    <w:rsid w:val="00292922"/>
    <w:rsid w:val="00292AA0"/>
    <w:rsid w:val="002A0F3D"/>
    <w:rsid w:val="002A2841"/>
    <w:rsid w:val="002A3751"/>
    <w:rsid w:val="002B28F0"/>
    <w:rsid w:val="002B2FBB"/>
    <w:rsid w:val="002C17E0"/>
    <w:rsid w:val="002C1ECE"/>
    <w:rsid w:val="00307200"/>
    <w:rsid w:val="0032341E"/>
    <w:rsid w:val="003245D8"/>
    <w:rsid w:val="003350BF"/>
    <w:rsid w:val="003355B7"/>
    <w:rsid w:val="00341AF5"/>
    <w:rsid w:val="00343F42"/>
    <w:rsid w:val="00351EED"/>
    <w:rsid w:val="0035637C"/>
    <w:rsid w:val="003669A4"/>
    <w:rsid w:val="003775B3"/>
    <w:rsid w:val="003805B7"/>
    <w:rsid w:val="00392DDA"/>
    <w:rsid w:val="00396713"/>
    <w:rsid w:val="003A2B9C"/>
    <w:rsid w:val="003A6FF0"/>
    <w:rsid w:val="003B0BE3"/>
    <w:rsid w:val="003B28F3"/>
    <w:rsid w:val="003B4106"/>
    <w:rsid w:val="003B5915"/>
    <w:rsid w:val="003B639F"/>
    <w:rsid w:val="003D0FC2"/>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3AE8"/>
    <w:rsid w:val="004C512C"/>
    <w:rsid w:val="004C521E"/>
    <w:rsid w:val="004C55DE"/>
    <w:rsid w:val="004D18BE"/>
    <w:rsid w:val="004D5DD2"/>
    <w:rsid w:val="004D63C1"/>
    <w:rsid w:val="004D790A"/>
    <w:rsid w:val="004D7AE4"/>
    <w:rsid w:val="004E0CB9"/>
    <w:rsid w:val="004E2C33"/>
    <w:rsid w:val="004E674F"/>
    <w:rsid w:val="004F6B1E"/>
    <w:rsid w:val="00504624"/>
    <w:rsid w:val="005060BE"/>
    <w:rsid w:val="00523143"/>
    <w:rsid w:val="00540C21"/>
    <w:rsid w:val="00543AE5"/>
    <w:rsid w:val="0054583A"/>
    <w:rsid w:val="00547836"/>
    <w:rsid w:val="005527E1"/>
    <w:rsid w:val="0055389F"/>
    <w:rsid w:val="005551AD"/>
    <w:rsid w:val="00556BB7"/>
    <w:rsid w:val="00563828"/>
    <w:rsid w:val="00563B67"/>
    <w:rsid w:val="005662BB"/>
    <w:rsid w:val="00584B53"/>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5F27B5"/>
    <w:rsid w:val="0061490E"/>
    <w:rsid w:val="00622345"/>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19CB"/>
    <w:rsid w:val="0085698C"/>
    <w:rsid w:val="0085795B"/>
    <w:rsid w:val="00872C65"/>
    <w:rsid w:val="00873AA9"/>
    <w:rsid w:val="00875C67"/>
    <w:rsid w:val="00881E1D"/>
    <w:rsid w:val="008A62CE"/>
    <w:rsid w:val="008C6704"/>
    <w:rsid w:val="008D2C8E"/>
    <w:rsid w:val="008D4002"/>
    <w:rsid w:val="008E54F0"/>
    <w:rsid w:val="00903770"/>
    <w:rsid w:val="00904ED1"/>
    <w:rsid w:val="0090734D"/>
    <w:rsid w:val="0091247B"/>
    <w:rsid w:val="0091612E"/>
    <w:rsid w:val="00917B2B"/>
    <w:rsid w:val="009232D6"/>
    <w:rsid w:val="00924219"/>
    <w:rsid w:val="00964C57"/>
    <w:rsid w:val="0096671C"/>
    <w:rsid w:val="00976224"/>
    <w:rsid w:val="00980A8E"/>
    <w:rsid w:val="00987018"/>
    <w:rsid w:val="0099255C"/>
    <w:rsid w:val="00993CA0"/>
    <w:rsid w:val="009A2167"/>
    <w:rsid w:val="009A395F"/>
    <w:rsid w:val="009A5D5C"/>
    <w:rsid w:val="009B20EB"/>
    <w:rsid w:val="009B28C3"/>
    <w:rsid w:val="009C2048"/>
    <w:rsid w:val="009C35F9"/>
    <w:rsid w:val="009D4B03"/>
    <w:rsid w:val="009D4B89"/>
    <w:rsid w:val="009D7401"/>
    <w:rsid w:val="009E2780"/>
    <w:rsid w:val="009E7C90"/>
    <w:rsid w:val="009F6786"/>
    <w:rsid w:val="00A0133E"/>
    <w:rsid w:val="00A0507B"/>
    <w:rsid w:val="00A14A8B"/>
    <w:rsid w:val="00A14DB7"/>
    <w:rsid w:val="00A17ED2"/>
    <w:rsid w:val="00A20781"/>
    <w:rsid w:val="00A2773F"/>
    <w:rsid w:val="00A32D9A"/>
    <w:rsid w:val="00A34D38"/>
    <w:rsid w:val="00A35EC5"/>
    <w:rsid w:val="00A368D6"/>
    <w:rsid w:val="00A37724"/>
    <w:rsid w:val="00A408E1"/>
    <w:rsid w:val="00A46940"/>
    <w:rsid w:val="00A83AC6"/>
    <w:rsid w:val="00A9128E"/>
    <w:rsid w:val="00A960A8"/>
    <w:rsid w:val="00A96512"/>
    <w:rsid w:val="00AA1471"/>
    <w:rsid w:val="00AA1EBA"/>
    <w:rsid w:val="00AA3DB6"/>
    <w:rsid w:val="00AB158E"/>
    <w:rsid w:val="00AB1AC5"/>
    <w:rsid w:val="00AB1E8D"/>
    <w:rsid w:val="00AB61A6"/>
    <w:rsid w:val="00AD7B58"/>
    <w:rsid w:val="00AE2866"/>
    <w:rsid w:val="00AE2977"/>
    <w:rsid w:val="00AE70D5"/>
    <w:rsid w:val="00AF2568"/>
    <w:rsid w:val="00AF498F"/>
    <w:rsid w:val="00AF7658"/>
    <w:rsid w:val="00B064C1"/>
    <w:rsid w:val="00B07704"/>
    <w:rsid w:val="00B15EE0"/>
    <w:rsid w:val="00B16786"/>
    <w:rsid w:val="00B24F24"/>
    <w:rsid w:val="00B30CA8"/>
    <w:rsid w:val="00B32D77"/>
    <w:rsid w:val="00B36CE8"/>
    <w:rsid w:val="00B42BDB"/>
    <w:rsid w:val="00B52849"/>
    <w:rsid w:val="00B62E85"/>
    <w:rsid w:val="00B6583E"/>
    <w:rsid w:val="00B667A5"/>
    <w:rsid w:val="00B67FEB"/>
    <w:rsid w:val="00B83DE7"/>
    <w:rsid w:val="00B921BD"/>
    <w:rsid w:val="00B9468A"/>
    <w:rsid w:val="00BA20FB"/>
    <w:rsid w:val="00BA27F2"/>
    <w:rsid w:val="00BA3B14"/>
    <w:rsid w:val="00BA5B20"/>
    <w:rsid w:val="00BA6AE9"/>
    <w:rsid w:val="00BB39EE"/>
    <w:rsid w:val="00BD1B0D"/>
    <w:rsid w:val="00BD5101"/>
    <w:rsid w:val="00BE1E16"/>
    <w:rsid w:val="00BE3A1D"/>
    <w:rsid w:val="00BF3D65"/>
    <w:rsid w:val="00C05385"/>
    <w:rsid w:val="00C16704"/>
    <w:rsid w:val="00C23C5B"/>
    <w:rsid w:val="00C30120"/>
    <w:rsid w:val="00C37CEE"/>
    <w:rsid w:val="00C4016C"/>
    <w:rsid w:val="00C501B7"/>
    <w:rsid w:val="00C66AF4"/>
    <w:rsid w:val="00C67EF8"/>
    <w:rsid w:val="00C87B33"/>
    <w:rsid w:val="00C92255"/>
    <w:rsid w:val="00C94FA5"/>
    <w:rsid w:val="00C95FFF"/>
    <w:rsid w:val="00CC3CA0"/>
    <w:rsid w:val="00CC6F28"/>
    <w:rsid w:val="00CD47B9"/>
    <w:rsid w:val="00CD5935"/>
    <w:rsid w:val="00CD5CFA"/>
    <w:rsid w:val="00CE199B"/>
    <w:rsid w:val="00CE2161"/>
    <w:rsid w:val="00CF4098"/>
    <w:rsid w:val="00CF6AA6"/>
    <w:rsid w:val="00CF7E7B"/>
    <w:rsid w:val="00D0322E"/>
    <w:rsid w:val="00D0344A"/>
    <w:rsid w:val="00D04DAA"/>
    <w:rsid w:val="00D11EF0"/>
    <w:rsid w:val="00D12B0E"/>
    <w:rsid w:val="00D17003"/>
    <w:rsid w:val="00D22EA8"/>
    <w:rsid w:val="00D27BCD"/>
    <w:rsid w:val="00D3033E"/>
    <w:rsid w:val="00D40BDD"/>
    <w:rsid w:val="00D53CA7"/>
    <w:rsid w:val="00D56305"/>
    <w:rsid w:val="00D646AF"/>
    <w:rsid w:val="00D66E63"/>
    <w:rsid w:val="00D702BE"/>
    <w:rsid w:val="00D923AB"/>
    <w:rsid w:val="00D95455"/>
    <w:rsid w:val="00DA03FD"/>
    <w:rsid w:val="00DA3B06"/>
    <w:rsid w:val="00DB526D"/>
    <w:rsid w:val="00DC336F"/>
    <w:rsid w:val="00DD2BAD"/>
    <w:rsid w:val="00DD659B"/>
    <w:rsid w:val="00DE6544"/>
    <w:rsid w:val="00E04C8D"/>
    <w:rsid w:val="00E150D8"/>
    <w:rsid w:val="00E17757"/>
    <w:rsid w:val="00E20654"/>
    <w:rsid w:val="00E21E05"/>
    <w:rsid w:val="00E22D15"/>
    <w:rsid w:val="00E30545"/>
    <w:rsid w:val="00E40370"/>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0132"/>
    <w:rsid w:val="00EF406E"/>
    <w:rsid w:val="00EF718C"/>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3889"/>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3D0FC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3D0FC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3D0FC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3D0FC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56046">
      <w:bodyDiv w:val="1"/>
      <w:marLeft w:val="0"/>
      <w:marRight w:val="0"/>
      <w:marTop w:val="0"/>
      <w:marBottom w:val="0"/>
      <w:divBdr>
        <w:top w:val="none" w:sz="0" w:space="0" w:color="auto"/>
        <w:left w:val="none" w:sz="0" w:space="0" w:color="auto"/>
        <w:bottom w:val="none" w:sz="0" w:space="0" w:color="auto"/>
        <w:right w:val="none" w:sz="0" w:space="0" w:color="auto"/>
      </w:divBdr>
      <w:divsChild>
        <w:div w:id="401297290">
          <w:marLeft w:val="0"/>
          <w:marRight w:val="0"/>
          <w:marTop w:val="0"/>
          <w:marBottom w:val="0"/>
          <w:divBdr>
            <w:top w:val="none" w:sz="0" w:space="0" w:color="auto"/>
            <w:left w:val="none" w:sz="0" w:space="0" w:color="auto"/>
            <w:bottom w:val="none" w:sz="0" w:space="0" w:color="auto"/>
            <w:right w:val="none" w:sz="0" w:space="0" w:color="auto"/>
          </w:divBdr>
          <w:divsChild>
            <w:div w:id="1474837058">
              <w:marLeft w:val="0"/>
              <w:marRight w:val="0"/>
              <w:marTop w:val="0"/>
              <w:marBottom w:val="0"/>
              <w:divBdr>
                <w:top w:val="none" w:sz="0" w:space="0" w:color="auto"/>
                <w:left w:val="none" w:sz="0" w:space="0" w:color="auto"/>
                <w:bottom w:val="none" w:sz="0" w:space="0" w:color="auto"/>
                <w:right w:val="none" w:sz="0" w:space="0" w:color="auto"/>
              </w:divBdr>
              <w:divsChild>
                <w:div w:id="10641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537177">
      <w:bodyDiv w:val="1"/>
      <w:marLeft w:val="0"/>
      <w:marRight w:val="0"/>
      <w:marTop w:val="0"/>
      <w:marBottom w:val="0"/>
      <w:divBdr>
        <w:top w:val="none" w:sz="0" w:space="0" w:color="auto"/>
        <w:left w:val="none" w:sz="0" w:space="0" w:color="auto"/>
        <w:bottom w:val="none" w:sz="0" w:space="0" w:color="auto"/>
        <w:right w:val="none" w:sz="0" w:space="0" w:color="auto"/>
      </w:divBdr>
      <w:divsChild>
        <w:div w:id="1209218626">
          <w:marLeft w:val="0"/>
          <w:marRight w:val="0"/>
          <w:marTop w:val="0"/>
          <w:marBottom w:val="0"/>
          <w:divBdr>
            <w:top w:val="none" w:sz="0" w:space="0" w:color="auto"/>
            <w:left w:val="none" w:sz="0" w:space="0" w:color="auto"/>
            <w:bottom w:val="none" w:sz="0" w:space="0" w:color="auto"/>
            <w:right w:val="none" w:sz="0" w:space="0" w:color="auto"/>
          </w:divBdr>
          <w:divsChild>
            <w:div w:id="2122336716">
              <w:marLeft w:val="0"/>
              <w:marRight w:val="0"/>
              <w:marTop w:val="0"/>
              <w:marBottom w:val="0"/>
              <w:divBdr>
                <w:top w:val="none" w:sz="0" w:space="0" w:color="auto"/>
                <w:left w:val="none" w:sz="0" w:space="0" w:color="auto"/>
                <w:bottom w:val="none" w:sz="0" w:space="0" w:color="auto"/>
                <w:right w:val="none" w:sz="0" w:space="0" w:color="auto"/>
              </w:divBdr>
              <w:divsChild>
                <w:div w:id="181063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06047">
      <w:bodyDiv w:val="1"/>
      <w:marLeft w:val="0"/>
      <w:marRight w:val="0"/>
      <w:marTop w:val="0"/>
      <w:marBottom w:val="0"/>
      <w:divBdr>
        <w:top w:val="none" w:sz="0" w:space="0" w:color="auto"/>
        <w:left w:val="none" w:sz="0" w:space="0" w:color="auto"/>
        <w:bottom w:val="none" w:sz="0" w:space="0" w:color="auto"/>
        <w:right w:val="none" w:sz="0" w:space="0" w:color="auto"/>
      </w:divBdr>
      <w:divsChild>
        <w:div w:id="1423646544">
          <w:marLeft w:val="0"/>
          <w:marRight w:val="0"/>
          <w:marTop w:val="0"/>
          <w:marBottom w:val="0"/>
          <w:divBdr>
            <w:top w:val="none" w:sz="0" w:space="0" w:color="auto"/>
            <w:left w:val="none" w:sz="0" w:space="0" w:color="auto"/>
            <w:bottom w:val="none" w:sz="0" w:space="0" w:color="auto"/>
            <w:right w:val="none" w:sz="0" w:space="0" w:color="auto"/>
          </w:divBdr>
          <w:divsChild>
            <w:div w:id="1646743656">
              <w:marLeft w:val="0"/>
              <w:marRight w:val="0"/>
              <w:marTop w:val="0"/>
              <w:marBottom w:val="0"/>
              <w:divBdr>
                <w:top w:val="none" w:sz="0" w:space="0" w:color="auto"/>
                <w:left w:val="none" w:sz="0" w:space="0" w:color="auto"/>
                <w:bottom w:val="none" w:sz="0" w:space="0" w:color="auto"/>
                <w:right w:val="none" w:sz="0" w:space="0" w:color="auto"/>
              </w:divBdr>
              <w:divsChild>
                <w:div w:id="27888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3087">
      <w:bodyDiv w:val="1"/>
      <w:marLeft w:val="0"/>
      <w:marRight w:val="0"/>
      <w:marTop w:val="0"/>
      <w:marBottom w:val="0"/>
      <w:divBdr>
        <w:top w:val="none" w:sz="0" w:space="0" w:color="auto"/>
        <w:left w:val="none" w:sz="0" w:space="0" w:color="auto"/>
        <w:bottom w:val="none" w:sz="0" w:space="0" w:color="auto"/>
        <w:right w:val="none" w:sz="0" w:space="0" w:color="auto"/>
      </w:divBdr>
      <w:divsChild>
        <w:div w:id="423231991">
          <w:marLeft w:val="0"/>
          <w:marRight w:val="0"/>
          <w:marTop w:val="0"/>
          <w:marBottom w:val="0"/>
          <w:divBdr>
            <w:top w:val="none" w:sz="0" w:space="0" w:color="auto"/>
            <w:left w:val="none" w:sz="0" w:space="0" w:color="auto"/>
            <w:bottom w:val="none" w:sz="0" w:space="0" w:color="auto"/>
            <w:right w:val="none" w:sz="0" w:space="0" w:color="auto"/>
          </w:divBdr>
          <w:divsChild>
            <w:div w:id="1339238670">
              <w:marLeft w:val="0"/>
              <w:marRight w:val="0"/>
              <w:marTop w:val="0"/>
              <w:marBottom w:val="0"/>
              <w:divBdr>
                <w:top w:val="none" w:sz="0" w:space="0" w:color="auto"/>
                <w:left w:val="none" w:sz="0" w:space="0" w:color="auto"/>
                <w:bottom w:val="none" w:sz="0" w:space="0" w:color="auto"/>
                <w:right w:val="none" w:sz="0" w:space="0" w:color="auto"/>
              </w:divBdr>
              <w:divsChild>
                <w:div w:id="14685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566320">
      <w:bodyDiv w:val="1"/>
      <w:marLeft w:val="0"/>
      <w:marRight w:val="0"/>
      <w:marTop w:val="0"/>
      <w:marBottom w:val="0"/>
      <w:divBdr>
        <w:top w:val="none" w:sz="0" w:space="0" w:color="auto"/>
        <w:left w:val="none" w:sz="0" w:space="0" w:color="auto"/>
        <w:bottom w:val="none" w:sz="0" w:space="0" w:color="auto"/>
        <w:right w:val="none" w:sz="0" w:space="0" w:color="auto"/>
      </w:divBdr>
      <w:divsChild>
        <w:div w:id="482700105">
          <w:marLeft w:val="0"/>
          <w:marRight w:val="0"/>
          <w:marTop w:val="0"/>
          <w:marBottom w:val="0"/>
          <w:divBdr>
            <w:top w:val="none" w:sz="0" w:space="0" w:color="auto"/>
            <w:left w:val="none" w:sz="0" w:space="0" w:color="auto"/>
            <w:bottom w:val="none" w:sz="0" w:space="0" w:color="auto"/>
            <w:right w:val="none" w:sz="0" w:space="0" w:color="auto"/>
          </w:divBdr>
          <w:divsChild>
            <w:div w:id="1339891395">
              <w:marLeft w:val="0"/>
              <w:marRight w:val="0"/>
              <w:marTop w:val="0"/>
              <w:marBottom w:val="0"/>
              <w:divBdr>
                <w:top w:val="none" w:sz="0" w:space="0" w:color="auto"/>
                <w:left w:val="none" w:sz="0" w:space="0" w:color="auto"/>
                <w:bottom w:val="none" w:sz="0" w:space="0" w:color="auto"/>
                <w:right w:val="none" w:sz="0" w:space="0" w:color="auto"/>
              </w:divBdr>
              <w:divsChild>
                <w:div w:id="44207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4C84F-3E83-4C30-8F49-F98A3F27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45</cp:revision>
  <dcterms:created xsi:type="dcterms:W3CDTF">2023-11-10T17:10:00Z</dcterms:created>
  <dcterms:modified xsi:type="dcterms:W3CDTF">2023-11-16T10:04:00Z</dcterms:modified>
</cp:coreProperties>
</file>